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F9B" w:rsidRPr="007B136A" w:rsidRDefault="00C90BA2" w:rsidP="00E43C53">
      <w:pPr>
        <w:pStyle w:val="a4"/>
        <w:jc w:val="center"/>
        <w:rPr>
          <w:sz w:val="24"/>
          <w:szCs w:val="24"/>
          <w:lang w:val="tt-RU"/>
        </w:rPr>
      </w:pPr>
      <w:r w:rsidRPr="004A6D81">
        <w:rPr>
          <w:rStyle w:val="a5"/>
          <w:noProof/>
          <w:sz w:val="24"/>
          <w:szCs w:val="24"/>
        </w:rPr>
        <w:drawing>
          <wp:inline distT="0" distB="0" distL="0" distR="0" wp14:anchorId="1F60C22D" wp14:editId="5E05EE98">
            <wp:extent cx="9652852" cy="6880225"/>
            <wp:effectExtent l="0" t="0" r="0" b="0"/>
            <wp:docPr id="1" name="Рисунок 1" descr="C:\Users\USER\Downloads\PACCMOTPEH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PACCMOTPEH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01" t="25001" r="4044" b="24849"/>
                    <a:stretch/>
                  </pic:blipFill>
                  <pic:spPr bwMode="auto">
                    <a:xfrm>
                      <a:off x="0" y="0"/>
                      <a:ext cx="9652852" cy="688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F0AAE" w:rsidRPr="00730DC6" w:rsidRDefault="00511B05" w:rsidP="00E43C53">
      <w:pPr>
        <w:pStyle w:val="a4"/>
        <w:jc w:val="center"/>
        <w:rPr>
          <w:rStyle w:val="a5"/>
          <w:sz w:val="24"/>
          <w:szCs w:val="24"/>
        </w:rPr>
      </w:pPr>
      <w:r w:rsidRPr="00730DC6">
        <w:rPr>
          <w:rStyle w:val="a5"/>
          <w:sz w:val="24"/>
          <w:szCs w:val="24"/>
        </w:rPr>
        <w:lastRenderedPageBreak/>
        <w:t>Пояснительная записка</w:t>
      </w:r>
    </w:p>
    <w:p w:rsidR="009E23C3" w:rsidRPr="00327D26" w:rsidRDefault="00511B05" w:rsidP="00E43C53">
      <w:pPr>
        <w:pStyle w:val="a4"/>
        <w:rPr>
          <w:sz w:val="24"/>
          <w:szCs w:val="24"/>
        </w:rPr>
      </w:pPr>
      <w:r w:rsidRPr="009C62F8">
        <w:rPr>
          <w:sz w:val="24"/>
          <w:szCs w:val="24"/>
        </w:rPr>
        <w:t xml:space="preserve">    </w:t>
      </w:r>
      <w:r w:rsidRPr="009C62F8">
        <w:rPr>
          <w:bCs/>
          <w:sz w:val="24"/>
          <w:szCs w:val="24"/>
        </w:rPr>
        <w:t> </w:t>
      </w:r>
      <w:r w:rsidRPr="009C62F8">
        <w:rPr>
          <w:sz w:val="24"/>
          <w:szCs w:val="24"/>
        </w:rPr>
        <w:t xml:space="preserve"> </w:t>
      </w:r>
      <w:r w:rsidR="00032F6A" w:rsidRPr="00327D26">
        <w:rPr>
          <w:sz w:val="24"/>
          <w:szCs w:val="24"/>
        </w:rPr>
        <w:t>Рабочая программа по музыке</w:t>
      </w:r>
      <w:r w:rsidR="009E23C3" w:rsidRPr="00327D26">
        <w:rPr>
          <w:sz w:val="24"/>
          <w:szCs w:val="24"/>
        </w:rPr>
        <w:t xml:space="preserve"> 2 класс</w:t>
      </w:r>
      <w:r w:rsidR="007C2E50" w:rsidRPr="00327D26">
        <w:rPr>
          <w:sz w:val="24"/>
          <w:szCs w:val="24"/>
        </w:rPr>
        <w:t>а разработана</w:t>
      </w:r>
      <w:r w:rsidR="005F0AAE" w:rsidRPr="00327D26">
        <w:rPr>
          <w:sz w:val="24"/>
          <w:szCs w:val="24"/>
        </w:rPr>
        <w:t xml:space="preserve"> в соответствии </w:t>
      </w:r>
      <w:r w:rsidR="00327D26" w:rsidRPr="00327D26">
        <w:rPr>
          <w:sz w:val="24"/>
          <w:szCs w:val="24"/>
        </w:rPr>
        <w:t>с</w:t>
      </w:r>
      <w:r w:rsidR="00327D26" w:rsidRPr="00327D26">
        <w:rPr>
          <w:color w:val="000000"/>
          <w:sz w:val="24"/>
          <w:szCs w:val="24"/>
        </w:rPr>
        <w:t xml:space="preserve"> Федеральным законом «Об образовании в Российской Федерации» от 29.12.2012г №237-ФЗ, Федеральным государственным образовательным стандартом начального общего образования (приказ МО РФ от 6.10.2009г. №373), </w:t>
      </w:r>
      <w:r w:rsidR="00D17FAA">
        <w:rPr>
          <w:sz w:val="24"/>
          <w:szCs w:val="24"/>
        </w:rPr>
        <w:t>к предметной линии</w:t>
      </w:r>
      <w:r w:rsidR="00032F6A" w:rsidRPr="00327D26">
        <w:rPr>
          <w:sz w:val="24"/>
          <w:szCs w:val="24"/>
        </w:rPr>
        <w:t xml:space="preserve"> учебников Г.П.Сергеевой, Е.Д. Критской, планируемых результатов начального общего образования и учебного плана </w:t>
      </w:r>
      <w:r w:rsidR="009E23C3" w:rsidRPr="00327D26">
        <w:rPr>
          <w:sz w:val="24"/>
          <w:szCs w:val="24"/>
        </w:rPr>
        <w:t>МБОУ</w:t>
      </w:r>
      <w:r w:rsidR="002E0C64">
        <w:rPr>
          <w:sz w:val="24"/>
          <w:szCs w:val="24"/>
        </w:rPr>
        <w:t xml:space="preserve"> </w:t>
      </w:r>
      <w:r w:rsidR="007B136A">
        <w:rPr>
          <w:sz w:val="24"/>
          <w:szCs w:val="24"/>
        </w:rPr>
        <w:t>«Петровскозаводская СОШ» на 2021</w:t>
      </w:r>
      <w:r w:rsidR="00EE5B64">
        <w:rPr>
          <w:sz w:val="24"/>
          <w:szCs w:val="24"/>
        </w:rPr>
        <w:t>-202</w:t>
      </w:r>
      <w:r w:rsidR="007B136A">
        <w:rPr>
          <w:sz w:val="24"/>
          <w:szCs w:val="24"/>
        </w:rPr>
        <w:t>2</w:t>
      </w:r>
      <w:r w:rsidR="009E23C3" w:rsidRPr="00327D26">
        <w:rPr>
          <w:sz w:val="24"/>
          <w:szCs w:val="24"/>
        </w:rPr>
        <w:t xml:space="preserve"> учебный год.</w:t>
      </w:r>
    </w:p>
    <w:p w:rsidR="00511B05" w:rsidRPr="009C62F8" w:rsidRDefault="00511B05" w:rsidP="00E43C53">
      <w:pPr>
        <w:pStyle w:val="a4"/>
        <w:rPr>
          <w:sz w:val="24"/>
          <w:szCs w:val="24"/>
        </w:rPr>
      </w:pPr>
      <w:r w:rsidRPr="009C62F8">
        <w:rPr>
          <w:b/>
          <w:i/>
          <w:sz w:val="24"/>
          <w:szCs w:val="24"/>
        </w:rPr>
        <w:t>Цель</w:t>
      </w:r>
      <w:r w:rsidRPr="009C62F8">
        <w:rPr>
          <w:sz w:val="24"/>
          <w:szCs w:val="24"/>
        </w:rPr>
        <w:t xml:space="preserve"> массового музыкального образования и воспитания – формирование музыкальной культуры как неотъемлемой части духовной культуры школьников – наиболее полно отражает интересы современного общества в развитии духовного потенциала подрастающего поколения.</w:t>
      </w:r>
    </w:p>
    <w:p w:rsidR="00511B05" w:rsidRPr="009C62F8" w:rsidRDefault="00511B05" w:rsidP="00E43C53">
      <w:pPr>
        <w:pStyle w:val="a4"/>
        <w:rPr>
          <w:b/>
          <w:i/>
          <w:sz w:val="24"/>
          <w:szCs w:val="24"/>
        </w:rPr>
      </w:pPr>
      <w:r w:rsidRPr="009C62F8">
        <w:rPr>
          <w:b/>
          <w:i/>
          <w:sz w:val="24"/>
          <w:szCs w:val="24"/>
        </w:rPr>
        <w:t>Задачи:</w:t>
      </w:r>
    </w:p>
    <w:p w:rsidR="00511B05" w:rsidRPr="009C62F8" w:rsidRDefault="00511B05" w:rsidP="00E43C53">
      <w:pPr>
        <w:pStyle w:val="a4"/>
        <w:rPr>
          <w:sz w:val="24"/>
          <w:szCs w:val="24"/>
        </w:rPr>
      </w:pPr>
      <w:r w:rsidRPr="009C62F8">
        <w:rPr>
          <w:sz w:val="24"/>
          <w:szCs w:val="24"/>
        </w:rPr>
        <w:t>воспитание интереса, эмоцио</w:t>
      </w:r>
      <w:r w:rsidR="00E019E6">
        <w:rPr>
          <w:sz w:val="24"/>
          <w:szCs w:val="24"/>
        </w:rPr>
        <w:t xml:space="preserve">нально – ценностного отношения </w:t>
      </w:r>
      <w:r w:rsidRPr="009C62F8">
        <w:rPr>
          <w:sz w:val="24"/>
          <w:szCs w:val="24"/>
        </w:rPr>
        <w:t>и л</w:t>
      </w:r>
      <w:r w:rsidR="00E019E6">
        <w:rPr>
          <w:sz w:val="24"/>
          <w:szCs w:val="24"/>
        </w:rPr>
        <w:t xml:space="preserve">юбви к музыкальному искусству, </w:t>
      </w:r>
      <w:r w:rsidRPr="009C62F8">
        <w:rPr>
          <w:sz w:val="24"/>
          <w:szCs w:val="24"/>
        </w:rPr>
        <w:t xml:space="preserve">художественного вкуса, нравственных и эстетических чувств: любви к ближнему, к своему народу, к Родине; уважения к истории, традициям, музыкальной культуре разных народов мира; </w:t>
      </w:r>
    </w:p>
    <w:p w:rsidR="00511B05" w:rsidRPr="009C62F8" w:rsidRDefault="00511B05" w:rsidP="00E43C53">
      <w:pPr>
        <w:pStyle w:val="a4"/>
        <w:rPr>
          <w:sz w:val="24"/>
          <w:szCs w:val="24"/>
        </w:rPr>
      </w:pPr>
      <w:r w:rsidRPr="009C62F8">
        <w:rPr>
          <w:sz w:val="24"/>
          <w:szCs w:val="24"/>
        </w:rPr>
        <w:t>воспитание чувства музыки как основы музыкальной грамотности;</w:t>
      </w:r>
    </w:p>
    <w:p w:rsidR="00511B05" w:rsidRPr="009C62F8" w:rsidRDefault="00511B05" w:rsidP="00E43C53">
      <w:pPr>
        <w:pStyle w:val="a4"/>
        <w:rPr>
          <w:sz w:val="24"/>
          <w:szCs w:val="24"/>
        </w:rPr>
      </w:pPr>
      <w:r w:rsidRPr="009C62F8">
        <w:rPr>
          <w:sz w:val="24"/>
          <w:szCs w:val="24"/>
        </w:rPr>
        <w:t xml:space="preserve">развитие образно – ассоциативного мышления детей, музыкальной памяти и слуха на основе активного, прочувствованного и осознанного восприятия лучших образцов мировой  музыкальной культуры прошлого и настоящего; </w:t>
      </w:r>
    </w:p>
    <w:p w:rsidR="00511B05" w:rsidRPr="009C62F8" w:rsidRDefault="00511B05" w:rsidP="00E43C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62F8">
        <w:rPr>
          <w:rFonts w:ascii="Times New Roman" w:hAnsi="Times New Roman"/>
          <w:sz w:val="24"/>
          <w:szCs w:val="24"/>
        </w:rPr>
        <w:t>накопление багажа музыкальных впечатлений, первоначальных знаний о музыке.</w:t>
      </w:r>
    </w:p>
    <w:p w:rsidR="00511B05" w:rsidRPr="009C62F8" w:rsidRDefault="00511B05" w:rsidP="00E43C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62F8">
        <w:rPr>
          <w:rFonts w:ascii="Times New Roman" w:hAnsi="Times New Roman"/>
          <w:sz w:val="24"/>
          <w:szCs w:val="24"/>
        </w:rPr>
        <w:t>В ней также заложены возможности предусмотренного стандартом формирования у обучающихся общеучебных умений и навыков, универсальных способов деятельности и ключевых компетенций.</w:t>
      </w:r>
    </w:p>
    <w:p w:rsidR="00511B05" w:rsidRPr="009C62F8" w:rsidRDefault="00227091" w:rsidP="00E43C53">
      <w:pPr>
        <w:pStyle w:val="1"/>
        <w:jc w:val="both"/>
        <w:rPr>
          <w:bCs/>
          <w:sz w:val="24"/>
          <w:szCs w:val="24"/>
        </w:rPr>
      </w:pPr>
      <w:r w:rsidRPr="009C62F8">
        <w:rPr>
          <w:sz w:val="24"/>
          <w:szCs w:val="24"/>
        </w:rPr>
        <w:t xml:space="preserve"> </w:t>
      </w:r>
      <w:r w:rsidR="00E019E6">
        <w:rPr>
          <w:sz w:val="24"/>
          <w:szCs w:val="24"/>
        </w:rPr>
        <w:t xml:space="preserve">  </w:t>
      </w:r>
      <w:r w:rsidR="00511B05" w:rsidRPr="009C62F8">
        <w:rPr>
          <w:sz w:val="24"/>
          <w:szCs w:val="24"/>
        </w:rPr>
        <w:t xml:space="preserve">Курс нацелен на изучение   целостного  представления  о  мировом  музыкальном  искусстве,  постижения  произведений  золотого  фонда  русской  и  зарубежной  классики,  образцов  музыкального  фольклора, духовной  музыки,  современного  музыкального  творчества. Изучение музыкального искусства в начальной школе направлено на развитие </w:t>
      </w:r>
      <w:r w:rsidR="00511B05" w:rsidRPr="009C62F8">
        <w:rPr>
          <w:bCs/>
          <w:sz w:val="24"/>
          <w:szCs w:val="24"/>
        </w:rPr>
        <w:t>эмоционально-нравственной сферы</w:t>
      </w:r>
      <w:r w:rsidR="00511B05" w:rsidRPr="009C62F8">
        <w:rPr>
          <w:sz w:val="24"/>
          <w:szCs w:val="24"/>
        </w:rPr>
        <w:t xml:space="preserve"> младших школьников, их способности воспринимать произведения искусства как проявление духовной деятельности человека; развитие способности  эмоционально-</w:t>
      </w:r>
      <w:r w:rsidR="00511B05" w:rsidRPr="009C62F8">
        <w:rPr>
          <w:bCs/>
          <w:sz w:val="24"/>
          <w:szCs w:val="24"/>
        </w:rPr>
        <w:t>целостного восприятия и понимания музыкальных произведений; развитие образного мышления и творческой индивидуальности; освоение знаний о музыкальном искусстве и его связях с другими видами художественного творчества; овладение элементарными умениями, навыками и способами музыкально-творческой деятельности (хоровое пение, игра на детских музыкальных инструментах, музыкально пластическая и вокальная импровизация); воспитание художественного вкуса, нравственно-эстетических чувств: любви к родной природе, своему народу, Родине, уважения к ее традициям и героическому прошлому, к ее многонациональному искусству, профессиональному и народному музыкальному творчеству.</w:t>
      </w:r>
    </w:p>
    <w:p w:rsidR="00511B05" w:rsidRPr="009C62F8" w:rsidRDefault="00511B05" w:rsidP="00E43C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62F8">
        <w:rPr>
          <w:rFonts w:ascii="Times New Roman" w:hAnsi="Times New Roman"/>
          <w:sz w:val="24"/>
          <w:szCs w:val="24"/>
        </w:rPr>
        <w:t xml:space="preserve">   Программа направлена на постижение закономерностей возникновения и развития музыкального искусства в его связях с жизнью, разнообразия форм его проявления и бытования в окружающем мире, специфики воздействия на духовный мир человека на основе проникновения в интонационно-временную природу музыки, её жанрово – стилистические особенности.</w:t>
      </w:r>
    </w:p>
    <w:p w:rsidR="00511B05" w:rsidRPr="009C62F8" w:rsidRDefault="00511B05" w:rsidP="00E43C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62F8">
        <w:rPr>
          <w:rFonts w:ascii="Times New Roman" w:hAnsi="Times New Roman"/>
          <w:sz w:val="24"/>
          <w:szCs w:val="24"/>
        </w:rPr>
        <w:t xml:space="preserve">   Основными </w:t>
      </w:r>
      <w:r w:rsidRPr="009C62F8">
        <w:rPr>
          <w:rFonts w:ascii="Times New Roman" w:hAnsi="Times New Roman"/>
          <w:b/>
          <w:i/>
          <w:sz w:val="24"/>
          <w:szCs w:val="24"/>
        </w:rPr>
        <w:t>методическими принципами</w:t>
      </w:r>
      <w:r w:rsidRPr="009C62F8">
        <w:rPr>
          <w:rFonts w:ascii="Times New Roman" w:hAnsi="Times New Roman"/>
          <w:sz w:val="24"/>
          <w:szCs w:val="24"/>
        </w:rPr>
        <w:t xml:space="preserve"> программы являются: увлечённость, триединство деятельности композитора – исполнителя – слушателя, интонационность, опора на отечественную музыкальную культуру.</w:t>
      </w:r>
    </w:p>
    <w:p w:rsidR="000B7DF8" w:rsidRDefault="00511B05" w:rsidP="00E43C53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9C62F8">
        <w:rPr>
          <w:rFonts w:ascii="Times New Roman" w:hAnsi="Times New Roman"/>
          <w:sz w:val="24"/>
          <w:szCs w:val="24"/>
        </w:rPr>
        <w:t xml:space="preserve">   </w:t>
      </w:r>
      <w:r w:rsidRPr="009C62F8">
        <w:rPr>
          <w:rFonts w:ascii="Times New Roman" w:hAnsi="Times New Roman"/>
          <w:b/>
          <w:i/>
          <w:sz w:val="24"/>
          <w:szCs w:val="24"/>
        </w:rPr>
        <w:t>Отличительная особенность программы</w:t>
      </w:r>
      <w:r w:rsidRPr="009C62F8">
        <w:rPr>
          <w:rFonts w:ascii="Times New Roman" w:hAnsi="Times New Roman"/>
          <w:sz w:val="24"/>
          <w:szCs w:val="24"/>
        </w:rPr>
        <w:t xml:space="preserve"> – охват широкого культурологического пространства, которое подразумевает постоянные выходы за рамки музыкального искусства и включение в контекст уроков музыки сведений из истории, произведений литературы (поэтических и прозаических) и </w:t>
      </w:r>
      <w:r w:rsidRPr="009C62F8">
        <w:rPr>
          <w:rFonts w:ascii="Times New Roman" w:hAnsi="Times New Roman"/>
          <w:sz w:val="24"/>
          <w:szCs w:val="24"/>
        </w:rPr>
        <w:lastRenderedPageBreak/>
        <w:t>изобразительного искусства. Зрительный ряд выполняет функцию эмоционально-эстетического фона, усиливающего понимание детьми содержания музыкального произведения. Основой развития музыкального мышления детей становятся неоднозначность их восприятия, множественность индивидуальных трактовок, разнообразные варианты «слышания», «видения», конкретных музыкальных сочинений, отраженные, например, в рисунках, близких по своей образной сущности музыкальным произведениям. Все это способствует развитию ассоциативного мышления детей, «внутреннего слуха» и «внутреннего зрения». Программа основана на обширном материале, охватывающем различные виды искусств, которые дают</w:t>
      </w:r>
      <w:r w:rsidR="00730DC6">
        <w:rPr>
          <w:rFonts w:ascii="Times New Roman" w:hAnsi="Times New Roman"/>
          <w:sz w:val="24"/>
          <w:szCs w:val="24"/>
        </w:rPr>
        <w:t xml:space="preserve"> </w:t>
      </w:r>
      <w:r w:rsidRPr="009C62F8">
        <w:rPr>
          <w:rFonts w:ascii="Times New Roman" w:hAnsi="Times New Roman"/>
          <w:sz w:val="24"/>
          <w:szCs w:val="24"/>
        </w:rPr>
        <w:t xml:space="preserve">возможность учащимся усваивать духовный опыт поколений, нравственно-эстетические ценности мировой художественной культуры, и преобразуют духовный мир человека, его душевное состояние. </w:t>
      </w:r>
    </w:p>
    <w:p w:rsidR="007A36E7" w:rsidRPr="009C62F8" w:rsidRDefault="007A36E7" w:rsidP="00E43C53">
      <w:pPr>
        <w:pStyle w:val="a4"/>
        <w:rPr>
          <w:rStyle w:val="a5"/>
          <w:b w:val="0"/>
          <w:i/>
          <w:sz w:val="24"/>
          <w:szCs w:val="24"/>
        </w:rPr>
      </w:pPr>
      <w:r w:rsidRPr="009C62F8">
        <w:rPr>
          <w:sz w:val="24"/>
          <w:szCs w:val="24"/>
        </w:rPr>
        <w:t>В соответствии с учебным планом программа на изучение музыки в каждом классе отводится по 1 часу в неделю. Курс рассчитан на 135 часов: в 1 классе- 33 часа (33 учебные недели), во 2-4 классах – по 34 часов (34 учебные недели)</w:t>
      </w:r>
      <w:r w:rsidRPr="009C62F8">
        <w:rPr>
          <w:rStyle w:val="a5"/>
          <w:i/>
          <w:sz w:val="24"/>
          <w:szCs w:val="24"/>
        </w:rPr>
        <w:t xml:space="preserve"> </w:t>
      </w:r>
    </w:p>
    <w:p w:rsidR="007A36E7" w:rsidRPr="009C62F8" w:rsidRDefault="007A36E7" w:rsidP="00E43C53">
      <w:pPr>
        <w:pStyle w:val="a4"/>
        <w:rPr>
          <w:sz w:val="24"/>
          <w:szCs w:val="24"/>
        </w:rPr>
      </w:pPr>
      <w:r w:rsidRPr="009C62F8">
        <w:rPr>
          <w:sz w:val="24"/>
          <w:szCs w:val="24"/>
        </w:rPr>
        <w:t xml:space="preserve">     В случае совпадения уроков с праздничными днями предполагается выполнение программы:</w:t>
      </w:r>
    </w:p>
    <w:p w:rsidR="007A36E7" w:rsidRPr="009C62F8" w:rsidRDefault="007A36E7" w:rsidP="00E43C53">
      <w:pPr>
        <w:pStyle w:val="a4"/>
        <w:rPr>
          <w:sz w:val="24"/>
          <w:szCs w:val="24"/>
        </w:rPr>
      </w:pPr>
      <w:r w:rsidRPr="009C62F8">
        <w:rPr>
          <w:sz w:val="24"/>
          <w:szCs w:val="24"/>
        </w:rPr>
        <w:t>1.За счет часов выделенных на повторение материала;</w:t>
      </w:r>
    </w:p>
    <w:p w:rsidR="007A36E7" w:rsidRPr="009C62F8" w:rsidRDefault="007A36E7" w:rsidP="00E43C53">
      <w:pPr>
        <w:pStyle w:val="a4"/>
        <w:rPr>
          <w:sz w:val="24"/>
          <w:szCs w:val="24"/>
        </w:rPr>
      </w:pPr>
      <w:r w:rsidRPr="009C62F8">
        <w:rPr>
          <w:sz w:val="24"/>
          <w:szCs w:val="24"/>
        </w:rPr>
        <w:t>2.За счет объединения  уроков по одной теме</w:t>
      </w:r>
    </w:p>
    <w:p w:rsidR="007A36E7" w:rsidRPr="009C62F8" w:rsidRDefault="007A36E7" w:rsidP="00E43C53">
      <w:pPr>
        <w:pStyle w:val="a4"/>
        <w:rPr>
          <w:sz w:val="24"/>
          <w:szCs w:val="24"/>
        </w:rPr>
      </w:pPr>
      <w:r w:rsidRPr="009C62F8">
        <w:rPr>
          <w:sz w:val="24"/>
          <w:szCs w:val="24"/>
        </w:rPr>
        <w:t xml:space="preserve">Программа «Музыка», разработанная авторами Е. Д. Критская, Г. П. Сергеева, Т. С. Шмагина входит в </w:t>
      </w:r>
      <w:r w:rsidRPr="009C62F8">
        <w:rPr>
          <w:b/>
          <w:sz w:val="24"/>
          <w:szCs w:val="24"/>
        </w:rPr>
        <w:t>учебный -методический комплект</w:t>
      </w:r>
      <w:r w:rsidRPr="009C62F8">
        <w:rPr>
          <w:sz w:val="24"/>
          <w:szCs w:val="24"/>
        </w:rPr>
        <w:t xml:space="preserve"> «Школа России». </w:t>
      </w:r>
    </w:p>
    <w:p w:rsidR="007A36E7" w:rsidRDefault="007A36E7" w:rsidP="00E43C53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0B7DF8" w:rsidRDefault="000B7DF8" w:rsidP="00E43C53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0B7DF8">
        <w:rPr>
          <w:rFonts w:ascii="Times New Roman" w:hAnsi="Times New Roman"/>
          <w:b/>
          <w:sz w:val="24"/>
          <w:szCs w:val="24"/>
        </w:rPr>
        <w:t>Планируемые результаты изучения учебного предмета</w:t>
      </w:r>
    </w:p>
    <w:p w:rsidR="000B7DF8" w:rsidRPr="009C62F8" w:rsidRDefault="000B7DF8" w:rsidP="00E43C53">
      <w:pPr>
        <w:pStyle w:val="2"/>
        <w:ind w:firstLine="0"/>
        <w:rPr>
          <w:b/>
          <w:i/>
        </w:rPr>
      </w:pPr>
      <w:r w:rsidRPr="009C62F8">
        <w:rPr>
          <w:b/>
          <w:i/>
        </w:rPr>
        <w:t>Предметные результаты:</w:t>
      </w:r>
    </w:p>
    <w:p w:rsidR="000B7DF8" w:rsidRPr="009C62F8" w:rsidRDefault="000B7DF8" w:rsidP="00E43C53">
      <w:pPr>
        <w:pStyle w:val="2"/>
        <w:shd w:val="clear" w:color="auto" w:fill="FFFFFF"/>
        <w:ind w:firstLine="0"/>
      </w:pPr>
      <w:r w:rsidRPr="009C62F8">
        <w:t>- формирование представления о роли музыки в жизни человека;</w:t>
      </w:r>
    </w:p>
    <w:p w:rsidR="000B7DF8" w:rsidRPr="009C62F8" w:rsidRDefault="000B7DF8" w:rsidP="00E43C53">
      <w:pPr>
        <w:pStyle w:val="2"/>
        <w:shd w:val="clear" w:color="auto" w:fill="FFFFFF"/>
        <w:ind w:firstLine="0"/>
      </w:pPr>
      <w:r w:rsidRPr="009C62F8">
        <w:t>- формирование общего представления о музыкальной картине мира;</w:t>
      </w:r>
    </w:p>
    <w:p w:rsidR="000B7DF8" w:rsidRPr="009C62F8" w:rsidRDefault="000B7DF8" w:rsidP="00E43C53">
      <w:pPr>
        <w:pStyle w:val="2"/>
        <w:shd w:val="clear" w:color="auto" w:fill="FFFFFF"/>
        <w:ind w:firstLine="0"/>
      </w:pPr>
      <w:r w:rsidRPr="009C62F8">
        <w:t>- знание основных закономерностей музыкального искусства на примере изучаемых музыкальных произведений;</w:t>
      </w:r>
    </w:p>
    <w:p w:rsidR="000B7DF8" w:rsidRPr="009C62F8" w:rsidRDefault="000B7DF8" w:rsidP="00E43C53">
      <w:pPr>
        <w:pStyle w:val="2"/>
        <w:shd w:val="clear" w:color="auto" w:fill="FFFFFF"/>
        <w:ind w:firstLine="0"/>
      </w:pPr>
      <w:r w:rsidRPr="009C62F8">
        <w:t>- формирование основ музыкальной культуры;</w:t>
      </w:r>
    </w:p>
    <w:p w:rsidR="000B7DF8" w:rsidRPr="009C62F8" w:rsidRDefault="000B7DF8" w:rsidP="00E43C53">
      <w:pPr>
        <w:pStyle w:val="2"/>
        <w:shd w:val="clear" w:color="auto" w:fill="FFFFFF"/>
        <w:ind w:firstLine="0"/>
      </w:pPr>
      <w:r w:rsidRPr="009C62F8">
        <w:t>- формирование устойчивого интереса к музыке и различным видам музыкально – творческой деятельности;</w:t>
      </w:r>
    </w:p>
    <w:p w:rsidR="000B7DF8" w:rsidRPr="009C62F8" w:rsidRDefault="000B7DF8" w:rsidP="00E43C53">
      <w:pPr>
        <w:pStyle w:val="2"/>
        <w:shd w:val="clear" w:color="auto" w:fill="FFFFFF"/>
        <w:ind w:firstLine="0"/>
      </w:pPr>
      <w:r w:rsidRPr="009C62F8">
        <w:t>- умение воспринимать музыку и выражать своё отношение к музыкальным произведениям;</w:t>
      </w:r>
    </w:p>
    <w:p w:rsidR="000B7DF8" w:rsidRPr="009C62F8" w:rsidRDefault="000B7DF8" w:rsidP="00E43C53">
      <w:pPr>
        <w:pStyle w:val="2"/>
        <w:shd w:val="clear" w:color="auto" w:fill="FFFFFF"/>
        <w:ind w:firstLine="0"/>
      </w:pPr>
      <w:r w:rsidRPr="009C62F8">
        <w:t>- умение эмоционально и осознанно относиться к музыке различных направлений;</w:t>
      </w:r>
    </w:p>
    <w:p w:rsidR="000B7DF8" w:rsidRPr="009C62F8" w:rsidRDefault="000B7DF8" w:rsidP="00E43C53">
      <w:pPr>
        <w:pStyle w:val="2"/>
        <w:ind w:firstLine="0"/>
        <w:rPr>
          <w:b/>
          <w:i/>
        </w:rPr>
      </w:pPr>
      <w:r w:rsidRPr="009C62F8">
        <w:rPr>
          <w:b/>
          <w:i/>
        </w:rPr>
        <w:t>Метапредметные результаты:</w:t>
      </w:r>
    </w:p>
    <w:p w:rsidR="000B7DF8" w:rsidRPr="009C62F8" w:rsidRDefault="000B7DF8" w:rsidP="00E43C53">
      <w:pPr>
        <w:pStyle w:val="2"/>
        <w:shd w:val="clear" w:color="auto" w:fill="FFFFFF"/>
        <w:ind w:firstLine="0"/>
      </w:pPr>
      <w:r w:rsidRPr="009C62F8">
        <w:t>- овладение способностью принимать и сохранять цели и задачи учебной деятельности;</w:t>
      </w:r>
    </w:p>
    <w:p w:rsidR="000B7DF8" w:rsidRPr="009C62F8" w:rsidRDefault="000B7DF8" w:rsidP="00E43C53">
      <w:pPr>
        <w:pStyle w:val="2"/>
        <w:shd w:val="clear" w:color="auto" w:fill="FFFFFF"/>
        <w:ind w:firstLine="0"/>
      </w:pPr>
      <w:r w:rsidRPr="009C62F8">
        <w:t>- освоение способов решения проблем творческого и поискового характера в процессе восприятия;</w:t>
      </w:r>
    </w:p>
    <w:p w:rsidR="000B7DF8" w:rsidRPr="009C62F8" w:rsidRDefault="000B7DF8" w:rsidP="00E43C53">
      <w:pPr>
        <w:pStyle w:val="2"/>
        <w:shd w:val="clear" w:color="auto" w:fill="FFFFFF"/>
        <w:ind w:firstLine="0"/>
      </w:pPr>
      <w:r w:rsidRPr="009C62F8">
        <w:t>- формирование умения планировать, контролировать и оценивать учебные действия в соответствии с поставленной задачей и условиями её реализации;</w:t>
      </w:r>
    </w:p>
    <w:p w:rsidR="000B7DF8" w:rsidRPr="009C62F8" w:rsidRDefault="000B7DF8" w:rsidP="00E43C53">
      <w:pPr>
        <w:pStyle w:val="2"/>
        <w:shd w:val="clear" w:color="auto" w:fill="FFFFFF"/>
        <w:ind w:firstLine="0"/>
      </w:pPr>
      <w:r w:rsidRPr="009C62F8">
        <w:t>- освоение начальных форм познавательной и личностной рефлексии;</w:t>
      </w:r>
    </w:p>
    <w:p w:rsidR="000B7DF8" w:rsidRPr="009C62F8" w:rsidRDefault="000B7DF8" w:rsidP="00E43C53">
      <w:pPr>
        <w:pStyle w:val="2"/>
        <w:shd w:val="clear" w:color="auto" w:fill="FFFFFF"/>
        <w:ind w:firstLine="0"/>
      </w:pPr>
      <w:r w:rsidRPr="009C62F8">
        <w:t>- приобретение умения осознанного построения речевого высказывания о содержании, характере, особенностях языка музыкальных произведений разных эпох;</w:t>
      </w:r>
    </w:p>
    <w:p w:rsidR="000B7DF8" w:rsidRPr="009C62F8" w:rsidRDefault="000B7DF8" w:rsidP="00E43C53">
      <w:pPr>
        <w:pStyle w:val="2"/>
        <w:shd w:val="clear" w:color="auto" w:fill="FFFFFF"/>
        <w:ind w:firstLine="0"/>
      </w:pPr>
      <w:r w:rsidRPr="009C62F8">
        <w:lastRenderedPageBreak/>
        <w:t>- формирование у младших школьников умения  составлять тексты, связанные с размышлениями о музыке и личностной оценкой её содержания;</w:t>
      </w:r>
    </w:p>
    <w:p w:rsidR="000B7DF8" w:rsidRPr="009C62F8" w:rsidRDefault="000B7DF8" w:rsidP="00E43C53">
      <w:pPr>
        <w:pStyle w:val="2"/>
        <w:shd w:val="clear" w:color="auto" w:fill="FFFFFF"/>
        <w:ind w:firstLine="0"/>
      </w:pPr>
      <w:r w:rsidRPr="009C62F8">
        <w:t>- овладение логическими действиями сравнения, анализа;</w:t>
      </w:r>
    </w:p>
    <w:p w:rsidR="000B7DF8" w:rsidRPr="009C62F8" w:rsidRDefault="000B7DF8" w:rsidP="00E43C53">
      <w:pPr>
        <w:pStyle w:val="2"/>
        <w:shd w:val="clear" w:color="auto" w:fill="FFFFFF"/>
        <w:ind w:firstLine="0"/>
      </w:pPr>
      <w:r w:rsidRPr="009C62F8">
        <w:t>- умение осуществлять информационную, познавательную и практическую деятельность с использованием различных средств информации и коммуникации.</w:t>
      </w:r>
    </w:p>
    <w:p w:rsidR="000B7DF8" w:rsidRPr="009C62F8" w:rsidRDefault="000B7DF8" w:rsidP="00E43C5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9C62F8">
        <w:rPr>
          <w:rFonts w:ascii="Times New Roman" w:hAnsi="Times New Roman"/>
          <w:b/>
          <w:i/>
          <w:sz w:val="24"/>
          <w:szCs w:val="24"/>
        </w:rPr>
        <w:t>Личностные результаты:</w:t>
      </w:r>
    </w:p>
    <w:p w:rsidR="000B7DF8" w:rsidRPr="009C62F8" w:rsidRDefault="000B7DF8" w:rsidP="00E43C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62F8">
        <w:rPr>
          <w:rFonts w:ascii="Times New Roman" w:hAnsi="Times New Roman"/>
          <w:sz w:val="24"/>
          <w:szCs w:val="24"/>
        </w:rPr>
        <w:t>- 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шедевра музыкального наследия русских композиторов;</w:t>
      </w:r>
    </w:p>
    <w:p w:rsidR="000B7DF8" w:rsidRPr="009C62F8" w:rsidRDefault="000B7DF8" w:rsidP="00E43C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62F8">
        <w:rPr>
          <w:rFonts w:ascii="Times New Roman" w:hAnsi="Times New Roman"/>
          <w:sz w:val="24"/>
          <w:szCs w:val="24"/>
        </w:rPr>
        <w:t>- 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стран;</w:t>
      </w:r>
    </w:p>
    <w:p w:rsidR="000B7DF8" w:rsidRDefault="000B7DF8" w:rsidP="00E43C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62F8">
        <w:rPr>
          <w:rFonts w:ascii="Times New Roman" w:hAnsi="Times New Roman"/>
          <w:sz w:val="24"/>
          <w:szCs w:val="24"/>
        </w:rPr>
        <w:t>-  уважительное отношение к  культуре других народов;</w:t>
      </w:r>
    </w:p>
    <w:p w:rsidR="00886E9E" w:rsidRPr="009C62F8" w:rsidRDefault="00886E9E" w:rsidP="00E43C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7DF8" w:rsidRPr="009C62F8" w:rsidRDefault="000B7DF8" w:rsidP="00E43C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62F8">
        <w:rPr>
          <w:rFonts w:ascii="Times New Roman" w:hAnsi="Times New Roman"/>
          <w:sz w:val="24"/>
          <w:szCs w:val="24"/>
        </w:rPr>
        <w:t>-  развитие мотивов учебной деятельности и личностного смысла учения;</w:t>
      </w:r>
    </w:p>
    <w:p w:rsidR="000B7DF8" w:rsidRPr="009C62F8" w:rsidRDefault="000B7DF8" w:rsidP="00E43C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62F8">
        <w:rPr>
          <w:rFonts w:ascii="Times New Roman" w:hAnsi="Times New Roman"/>
          <w:sz w:val="24"/>
          <w:szCs w:val="24"/>
        </w:rPr>
        <w:t>- формирование эстетических чувств доброжелательности и эмоционально - нравственной отзывчивости, понимания и сопереживания чувствам других людей;</w:t>
      </w:r>
    </w:p>
    <w:p w:rsidR="00511B05" w:rsidRPr="009C62F8" w:rsidRDefault="000B7DF8" w:rsidP="00E43C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62F8">
        <w:rPr>
          <w:rFonts w:ascii="Times New Roman" w:hAnsi="Times New Roman"/>
          <w:sz w:val="24"/>
          <w:szCs w:val="24"/>
        </w:rPr>
        <w:t>- развитие музыкально – эстетического чувства, проявляющего себя в эмоционально – ценностном отношении к искусству.</w:t>
      </w:r>
    </w:p>
    <w:p w:rsidR="00511B05" w:rsidRPr="009C62F8" w:rsidRDefault="00511B05" w:rsidP="00E43C53">
      <w:pPr>
        <w:pStyle w:val="a4"/>
        <w:rPr>
          <w:sz w:val="24"/>
          <w:szCs w:val="24"/>
        </w:rPr>
      </w:pPr>
      <w:r w:rsidRPr="009C62F8">
        <w:rPr>
          <w:spacing w:val="-9"/>
          <w:sz w:val="24"/>
          <w:szCs w:val="24"/>
        </w:rPr>
        <w:t xml:space="preserve">  </w:t>
      </w:r>
    </w:p>
    <w:p w:rsidR="000B7DF8" w:rsidRDefault="00511B05" w:rsidP="00E43C53">
      <w:pPr>
        <w:pStyle w:val="1"/>
        <w:jc w:val="center"/>
        <w:rPr>
          <w:b/>
          <w:sz w:val="24"/>
          <w:szCs w:val="24"/>
        </w:rPr>
      </w:pPr>
      <w:r w:rsidRPr="009C62F8">
        <w:rPr>
          <w:b/>
          <w:sz w:val="24"/>
          <w:szCs w:val="24"/>
        </w:rPr>
        <w:t>Содержание учебного предмета</w:t>
      </w:r>
    </w:p>
    <w:p w:rsidR="000B7DF8" w:rsidRPr="000B7DF8" w:rsidRDefault="000B7DF8" w:rsidP="00E43C53">
      <w:pPr>
        <w:spacing w:after="0" w:line="240" w:lineRule="auto"/>
        <w:rPr>
          <w:lang w:eastAsia="ru-RU"/>
        </w:rPr>
      </w:pPr>
    </w:p>
    <w:tbl>
      <w:tblPr>
        <w:tblStyle w:val="a8"/>
        <w:tblW w:w="0" w:type="auto"/>
        <w:tblInd w:w="250" w:type="dxa"/>
        <w:tblLook w:val="04A0" w:firstRow="1" w:lastRow="0" w:firstColumn="1" w:lastColumn="0" w:noHBand="0" w:noVBand="1"/>
      </w:tblPr>
      <w:tblGrid>
        <w:gridCol w:w="1134"/>
        <w:gridCol w:w="2693"/>
        <w:gridCol w:w="9639"/>
        <w:gridCol w:w="1985"/>
      </w:tblGrid>
      <w:tr w:rsidR="008E2F67" w:rsidTr="003C44F0">
        <w:tc>
          <w:tcPr>
            <w:tcW w:w="1134" w:type="dxa"/>
          </w:tcPr>
          <w:p w:rsidR="008E2F67" w:rsidRPr="000B7DF8" w:rsidRDefault="008E2F67" w:rsidP="00E43C5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7DF8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93" w:type="dxa"/>
          </w:tcPr>
          <w:p w:rsidR="008E2F67" w:rsidRPr="000B7DF8" w:rsidRDefault="008E2F67" w:rsidP="00E43C5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0B7DF8">
              <w:rPr>
                <w:rFonts w:ascii="Times New Roman" w:hAnsi="Times New Roman"/>
                <w:sz w:val="24"/>
                <w:szCs w:val="24"/>
                <w:lang w:eastAsia="ru-RU"/>
              </w:rPr>
              <w:t>ема раздела</w:t>
            </w:r>
          </w:p>
        </w:tc>
        <w:tc>
          <w:tcPr>
            <w:tcW w:w="9639" w:type="dxa"/>
          </w:tcPr>
          <w:p w:rsidR="008E2F67" w:rsidRDefault="008E2F67" w:rsidP="00E43C5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985" w:type="dxa"/>
          </w:tcPr>
          <w:p w:rsidR="008E2F67" w:rsidRPr="000B7DF8" w:rsidRDefault="008E2F67" w:rsidP="00E43C5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0B7DF8">
              <w:rPr>
                <w:rFonts w:ascii="Times New Roman" w:hAnsi="Times New Roman"/>
                <w:sz w:val="24"/>
                <w:szCs w:val="24"/>
                <w:lang w:eastAsia="ru-RU"/>
              </w:rPr>
              <w:t>оличество часов</w:t>
            </w:r>
          </w:p>
        </w:tc>
      </w:tr>
      <w:tr w:rsidR="008E2F67" w:rsidTr="003C44F0">
        <w:tc>
          <w:tcPr>
            <w:tcW w:w="1134" w:type="dxa"/>
          </w:tcPr>
          <w:p w:rsidR="008E2F67" w:rsidRPr="000B7DF8" w:rsidRDefault="008E2F67" w:rsidP="00E43C5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</w:tcPr>
          <w:p w:rsidR="008E2F67" w:rsidRPr="000B7DF8" w:rsidRDefault="008E2F67" w:rsidP="00E43C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Россия — Родина моя </w:t>
            </w:r>
          </w:p>
        </w:tc>
        <w:tc>
          <w:tcPr>
            <w:tcW w:w="9639" w:type="dxa"/>
          </w:tcPr>
          <w:p w:rsidR="008E2F67" w:rsidRPr="000B7DF8" w:rsidRDefault="008E2F67" w:rsidP="00E43C5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62F8">
              <w:rPr>
                <w:rFonts w:ascii="Times New Roman" w:hAnsi="Times New Roman"/>
                <w:sz w:val="24"/>
                <w:szCs w:val="24"/>
              </w:rPr>
              <w:t>Музыкальные образы родного края. Песенность как отличительная черта русской музыки. Песня. Мелодия. Аккомпанемент.</w:t>
            </w:r>
            <w:r w:rsidRPr="009C62F8">
              <w:rPr>
                <w:rFonts w:ascii="Times New Roman" w:hAnsi="Times New Roman"/>
                <w:sz w:val="24"/>
                <w:szCs w:val="24"/>
              </w:rPr>
              <w:br/>
              <w:t> </w:t>
            </w:r>
            <w:r w:rsidRPr="009C62F8">
              <w:rPr>
                <w:rFonts w:ascii="Times New Roman" w:hAnsi="Times New Roman"/>
                <w:i/>
                <w:iCs/>
                <w:sz w:val="24"/>
                <w:szCs w:val="24"/>
              </w:rPr>
              <w:t>Музыкальный материал:</w:t>
            </w:r>
            <w:r w:rsidRPr="009C62F8">
              <w:rPr>
                <w:rFonts w:ascii="Times New Roman" w:hAnsi="Times New Roman"/>
                <w:sz w:val="24"/>
                <w:szCs w:val="24"/>
              </w:rPr>
              <w:t xml:space="preserve"> «Рассвет на Москве-реке», вступление к опере «Хованщина». М. Мусоргский; «Гимн России». А. Александров, слова С. Михалкова; «Здравствуй, Родина моя». Ю. Чичков, слова К. Ибряева; «Моя Россия». Г. Струве, слова Н. Соловьевой.</w:t>
            </w:r>
          </w:p>
        </w:tc>
        <w:tc>
          <w:tcPr>
            <w:tcW w:w="1985" w:type="dxa"/>
          </w:tcPr>
          <w:p w:rsidR="008E2F67" w:rsidRPr="000B7DF8" w:rsidRDefault="008E2F67" w:rsidP="00E43C5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7DF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E2F67" w:rsidTr="003C44F0">
        <w:tc>
          <w:tcPr>
            <w:tcW w:w="1134" w:type="dxa"/>
          </w:tcPr>
          <w:p w:rsidR="008E2F67" w:rsidRPr="000B7DF8" w:rsidRDefault="008E2F67" w:rsidP="00E43C5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</w:tcPr>
          <w:p w:rsidR="008E2F67" w:rsidRPr="000B7DF8" w:rsidRDefault="008E2F67" w:rsidP="00E43C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День, полный событий </w:t>
            </w:r>
          </w:p>
        </w:tc>
        <w:tc>
          <w:tcPr>
            <w:tcW w:w="9639" w:type="dxa"/>
          </w:tcPr>
          <w:p w:rsidR="008E2F67" w:rsidRPr="009C62F8" w:rsidRDefault="008E2F67" w:rsidP="00E43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2F8">
              <w:rPr>
                <w:rFonts w:ascii="Times New Roman" w:hAnsi="Times New Roman"/>
                <w:sz w:val="24"/>
                <w:szCs w:val="24"/>
              </w:rPr>
              <w:t xml:space="preserve">Мир ребенка в музыкальных интонациях, образах. </w:t>
            </w:r>
            <w:r w:rsidRPr="009C62F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Детские пьесы </w:t>
            </w:r>
            <w:r w:rsidRPr="009C62F8">
              <w:rPr>
                <w:rFonts w:ascii="Times New Roman" w:hAnsi="Times New Roman"/>
                <w:sz w:val="24"/>
                <w:szCs w:val="24"/>
              </w:rPr>
              <w:t>П. Чайковского и С. Прокофьева. Музыкальный инструмент — фортепиано.</w:t>
            </w:r>
          </w:p>
          <w:p w:rsidR="008E2F67" w:rsidRPr="009C62F8" w:rsidRDefault="008E2F67" w:rsidP="00E43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2F8">
              <w:rPr>
                <w:rFonts w:ascii="Times New Roman" w:hAnsi="Times New Roman"/>
                <w:i/>
                <w:iCs/>
                <w:sz w:val="24"/>
                <w:szCs w:val="24"/>
              </w:rPr>
              <w:t>Музыкальный материал:</w:t>
            </w:r>
            <w:r w:rsidRPr="009C62F8">
              <w:rPr>
                <w:rFonts w:ascii="Times New Roman" w:hAnsi="Times New Roman"/>
                <w:sz w:val="24"/>
                <w:szCs w:val="24"/>
              </w:rPr>
              <w:t xml:space="preserve"> пьесы из «Детского альбома». П. Чайковский; Пьесы из «Детской музыки». С. Прокофьев; «Прогулка» из сюиты «Картинки с выставки». М. Мусоргский; «Начинаем перепляс». С. Соснин, слова П. Синявского; «Сонная песенка». Р. Паулс, слова И. Ласманиса; «Спят усталые игрушки». А. Островский, слова З. Петровой; «Ай-я, жу-жу», латышская народная песня; «Колыбельная медведицы». Е. Крылатов, слова Ю. Яковлева.</w:t>
            </w:r>
          </w:p>
          <w:p w:rsidR="008E2F67" w:rsidRPr="000B7DF8" w:rsidRDefault="008E2F67" w:rsidP="00E43C5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8E2F67" w:rsidRPr="000B7DF8" w:rsidRDefault="008E2F67" w:rsidP="00E43C5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7DF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</w:tr>
      <w:tr w:rsidR="008E2F67" w:rsidTr="003C44F0">
        <w:tc>
          <w:tcPr>
            <w:tcW w:w="1134" w:type="dxa"/>
          </w:tcPr>
          <w:p w:rsidR="008E2F67" w:rsidRPr="000B7DF8" w:rsidRDefault="008E2F67" w:rsidP="00E43C5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693" w:type="dxa"/>
          </w:tcPr>
          <w:p w:rsidR="008E2F67" w:rsidRPr="000B7DF8" w:rsidRDefault="008E2F67" w:rsidP="00E43C53">
            <w:pPr>
              <w:rPr>
                <w:rFonts w:ascii="Times New Roman" w:hAnsi="Times New Roman"/>
                <w:sz w:val="24"/>
                <w:szCs w:val="24"/>
              </w:rPr>
            </w:pPr>
            <w:r w:rsidRPr="000B7DF8">
              <w:rPr>
                <w:rFonts w:ascii="Times New Roman" w:hAnsi="Times New Roman"/>
                <w:bCs/>
                <w:iCs/>
                <w:sz w:val="24"/>
                <w:szCs w:val="24"/>
              </w:rPr>
              <w:t>О Росс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ии петь — что стремиться в храм</w:t>
            </w:r>
            <w:r w:rsidRPr="000B7DF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639" w:type="dxa"/>
          </w:tcPr>
          <w:p w:rsidR="008E2F67" w:rsidRPr="009C62F8" w:rsidRDefault="008E2F67" w:rsidP="00E43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2F8">
              <w:rPr>
                <w:rFonts w:ascii="Times New Roman" w:hAnsi="Times New Roman"/>
                <w:sz w:val="24"/>
                <w:szCs w:val="24"/>
              </w:rPr>
              <w:t>Колокольные звоны России. Святые земли Русской. Праздники православной церкви. Рождество Христово. Молитва. Хорал.</w:t>
            </w:r>
            <w:r w:rsidRPr="009C62F8">
              <w:rPr>
                <w:rFonts w:ascii="Times New Roman" w:hAnsi="Times New Roman"/>
                <w:sz w:val="24"/>
                <w:szCs w:val="24"/>
              </w:rPr>
              <w:br/>
            </w:r>
            <w:r w:rsidRPr="009C62F8">
              <w:rPr>
                <w:rFonts w:ascii="Times New Roman" w:hAnsi="Times New Roman"/>
                <w:i/>
                <w:iCs/>
                <w:sz w:val="24"/>
                <w:szCs w:val="24"/>
              </w:rPr>
              <w:t>Музыкальный материал:</w:t>
            </w:r>
            <w:r w:rsidRPr="009C62F8">
              <w:rPr>
                <w:rFonts w:ascii="Times New Roman" w:hAnsi="Times New Roman"/>
                <w:sz w:val="24"/>
                <w:szCs w:val="24"/>
              </w:rPr>
              <w:t xml:space="preserve"> «Великий колокольный звон» из оперы «Борис Годунов». М. Мусоргский; Кантата «Александр Невский», фрагменты: «Песня об Александре Невском», «Вставайте, люди русские». С. Прокофьев; Народные песнопения о Сергии Радонежском; «Утренняя молитва», «В церкви». П. Чайковский; «Вечерняя песня». А. Тома, слова К. Ушинского; Народные славянские песнопения; «Добрый тебе вечер», «Рождественское чудо»; «Рождественская песенка». Слова и музыка П. Синявского.</w:t>
            </w:r>
          </w:p>
          <w:p w:rsidR="008E2F67" w:rsidRPr="000B7DF8" w:rsidRDefault="008E2F67" w:rsidP="00E43C5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8E2F67" w:rsidRPr="000B7DF8" w:rsidRDefault="008E2F67" w:rsidP="00E43C5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7DF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E2F67" w:rsidTr="003C44F0">
        <w:tc>
          <w:tcPr>
            <w:tcW w:w="1134" w:type="dxa"/>
          </w:tcPr>
          <w:p w:rsidR="008E2F67" w:rsidRPr="000B7DF8" w:rsidRDefault="008E2F67" w:rsidP="00E43C5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</w:tcPr>
          <w:p w:rsidR="008E2F67" w:rsidRPr="000B7DF8" w:rsidRDefault="008E2F67" w:rsidP="00E43C53">
            <w:pPr>
              <w:rPr>
                <w:rFonts w:ascii="Times New Roman" w:hAnsi="Times New Roman"/>
                <w:sz w:val="24"/>
                <w:szCs w:val="24"/>
              </w:rPr>
            </w:pPr>
            <w:r w:rsidRPr="000B7DF8">
              <w:rPr>
                <w:rFonts w:ascii="Times New Roman" w:hAnsi="Times New Roman"/>
                <w:bCs/>
                <w:iCs/>
                <w:sz w:val="24"/>
                <w:szCs w:val="24"/>
              </w:rPr>
              <w:t>Гори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, гори ясно, чтобы не погасло!</w:t>
            </w:r>
          </w:p>
        </w:tc>
        <w:tc>
          <w:tcPr>
            <w:tcW w:w="9639" w:type="dxa"/>
          </w:tcPr>
          <w:p w:rsidR="008E2F67" w:rsidRPr="00E8352F" w:rsidRDefault="008E2F67" w:rsidP="00E43C53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9C62F8">
              <w:rPr>
                <w:rFonts w:ascii="Times New Roman" w:hAnsi="Times New Roman"/>
                <w:sz w:val="24"/>
                <w:szCs w:val="24"/>
              </w:rPr>
              <w:t>Мотив, напев, наигрыш. Оркестр русских народных инструментов. Вариации в русской народной музыке. Музыка в народном стиле. Обряды и праздники русского народа: проводы зимы, встреча весны. Опыты сочинения мелодий на тексты народных песенок, закличек, потешек.</w:t>
            </w:r>
            <w:r w:rsidRPr="009C62F8">
              <w:rPr>
                <w:rFonts w:ascii="Times New Roman" w:hAnsi="Times New Roman"/>
                <w:sz w:val="24"/>
                <w:szCs w:val="24"/>
              </w:rPr>
              <w:br/>
            </w:r>
            <w:r w:rsidRPr="009C62F8">
              <w:rPr>
                <w:rFonts w:ascii="Times New Roman" w:hAnsi="Times New Roman"/>
                <w:i/>
                <w:iCs/>
                <w:sz w:val="24"/>
                <w:szCs w:val="24"/>
              </w:rPr>
              <w:t>Музыкальный материал:</w:t>
            </w:r>
            <w:r w:rsidRPr="009C62F8">
              <w:rPr>
                <w:rFonts w:ascii="Times New Roman" w:hAnsi="Times New Roman"/>
                <w:sz w:val="24"/>
                <w:szCs w:val="24"/>
              </w:rPr>
              <w:t xml:space="preserve"> плясовые наигрыши: «Светит месяц», «Камаринская», «Наигрыш». А. Шнитке; Русские народные песни: «Выходили красны девицы», «Бояре, а мы к вам пришли»; «Ходит месяц над лугами». С. Прокофьев; «Камаринская». П. Чайковский; Прибаутки. В. Комраков, слова народные; Масленичные песенки; Песенки-заклички, игры, хороводы.</w:t>
            </w:r>
          </w:p>
          <w:p w:rsidR="008E2F67" w:rsidRPr="000B7DF8" w:rsidRDefault="008E2F67" w:rsidP="00E43C5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8E2F67" w:rsidRPr="000B7DF8" w:rsidRDefault="008E2F67" w:rsidP="00E43C5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7DF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E2F67" w:rsidTr="003C44F0">
        <w:tc>
          <w:tcPr>
            <w:tcW w:w="1134" w:type="dxa"/>
          </w:tcPr>
          <w:p w:rsidR="008E2F67" w:rsidRPr="000B7DF8" w:rsidRDefault="008E2F67" w:rsidP="00E43C5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</w:tcPr>
          <w:p w:rsidR="008E2F67" w:rsidRPr="000B7DF8" w:rsidRDefault="008E2F67" w:rsidP="00E43C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 музыкальном театре </w:t>
            </w:r>
          </w:p>
        </w:tc>
        <w:tc>
          <w:tcPr>
            <w:tcW w:w="9639" w:type="dxa"/>
          </w:tcPr>
          <w:p w:rsidR="008E2F67" w:rsidRPr="009C62F8" w:rsidRDefault="008E2F67" w:rsidP="00E43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2F8">
              <w:rPr>
                <w:rFonts w:ascii="Times New Roman" w:hAnsi="Times New Roman"/>
                <w:sz w:val="24"/>
                <w:szCs w:val="24"/>
              </w:rPr>
              <w:t>Опера и балет. Песенность, танцевальность, маршевость в опере и балете. Симфонический оркестр. Роль дирижера, режиссера, художника в создании музыкального спектакля. Темы-характеристики действующих лиц. Детский музыкальный театр.</w:t>
            </w:r>
            <w:r w:rsidRPr="009C62F8">
              <w:rPr>
                <w:rFonts w:ascii="Times New Roman" w:hAnsi="Times New Roman"/>
                <w:sz w:val="24"/>
                <w:szCs w:val="24"/>
              </w:rPr>
              <w:br/>
            </w:r>
            <w:r w:rsidRPr="009C62F8">
              <w:rPr>
                <w:rFonts w:ascii="Times New Roman" w:hAnsi="Times New Roman"/>
                <w:i/>
                <w:iCs/>
                <w:sz w:val="24"/>
                <w:szCs w:val="24"/>
              </w:rPr>
              <w:t>Музыкальный материал:</w:t>
            </w:r>
            <w:r w:rsidRPr="009C62F8">
              <w:rPr>
                <w:rFonts w:ascii="Times New Roman" w:hAnsi="Times New Roman"/>
                <w:sz w:val="24"/>
                <w:szCs w:val="24"/>
              </w:rPr>
              <w:t xml:space="preserve"> «Волк и семеро козлят» (фрагменты из детской оперы-сказки). М. Коваль; «Золушка» (фрагменты из балета); «Марш» из оперы «Любовь к трем апельсинам». С. Прокофьев; «Марш» из балета «Щелкунчик». П. Чайковский; «Руслан и Людмила» (фрагменты из оперы). М. Глинка; «Песня-спор» из телефильма «Новогодние приключения Маши и Вити». Ген. Гладков, слова В. Лугового.</w:t>
            </w:r>
          </w:p>
          <w:p w:rsidR="008E2F67" w:rsidRPr="000B7DF8" w:rsidRDefault="008E2F67" w:rsidP="00E43C5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8E2F67" w:rsidRPr="000B7DF8" w:rsidRDefault="008E2F67" w:rsidP="00E43C5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7DF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E2F67" w:rsidTr="003C44F0">
        <w:tc>
          <w:tcPr>
            <w:tcW w:w="1134" w:type="dxa"/>
          </w:tcPr>
          <w:p w:rsidR="008E2F67" w:rsidRPr="000B7DF8" w:rsidRDefault="008E2F67" w:rsidP="00E43C5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</w:tcPr>
          <w:p w:rsidR="008E2F67" w:rsidRPr="000B7DF8" w:rsidRDefault="008E2F67" w:rsidP="00E43C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 концертном зале </w:t>
            </w:r>
          </w:p>
        </w:tc>
        <w:tc>
          <w:tcPr>
            <w:tcW w:w="9639" w:type="dxa"/>
          </w:tcPr>
          <w:p w:rsidR="008E2F67" w:rsidRPr="000B7DF8" w:rsidRDefault="008E2F67" w:rsidP="00E43C5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62F8">
              <w:rPr>
                <w:rFonts w:ascii="Times New Roman" w:hAnsi="Times New Roman"/>
                <w:sz w:val="24"/>
                <w:szCs w:val="24"/>
              </w:rPr>
              <w:t>Музыкальные портреты и образы в симфонической и фортепианной музыке. Развитие музыки. Взаимодействие тем. Контраст. Тембры инструментов и групп инструментов симфонического оркестра. Партитура.</w:t>
            </w:r>
            <w:r w:rsidRPr="009C62F8">
              <w:rPr>
                <w:rFonts w:ascii="Times New Roman" w:hAnsi="Times New Roman"/>
                <w:sz w:val="24"/>
                <w:szCs w:val="24"/>
              </w:rPr>
              <w:br/>
            </w:r>
            <w:r w:rsidRPr="009C62F8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  <w:r w:rsidRPr="009C62F8">
              <w:rPr>
                <w:rFonts w:ascii="Times New Roman" w:hAnsi="Times New Roman"/>
                <w:i/>
                <w:iCs/>
                <w:sz w:val="24"/>
                <w:szCs w:val="24"/>
              </w:rPr>
              <w:t>Музыкальный материал:</w:t>
            </w:r>
            <w:r w:rsidRPr="009C62F8">
              <w:rPr>
                <w:rFonts w:ascii="Times New Roman" w:hAnsi="Times New Roman"/>
                <w:sz w:val="24"/>
                <w:szCs w:val="24"/>
              </w:rPr>
              <w:t xml:space="preserve"> симфоническая сказка «Петя и волк». С. Прокофьев; «Картинки с выставки», пьесы из Фортепианной сюиты. М. Мусоргский; Симфония № 40, экспозиция 1-й части. В. А. Моцарт; Увертюра к опере «Свадьба Фигаро». В. А. Моцарт; Увертюра к опере «Руслан и Людмила». М. Глинка; «Песня о картинах». Гр. Гладков, слова Ю. Энтина.</w:t>
            </w:r>
          </w:p>
        </w:tc>
        <w:tc>
          <w:tcPr>
            <w:tcW w:w="1985" w:type="dxa"/>
          </w:tcPr>
          <w:p w:rsidR="008E2F67" w:rsidRPr="000B7DF8" w:rsidRDefault="008E2F67" w:rsidP="00E43C5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7DF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</w:tr>
      <w:tr w:rsidR="008E2F67" w:rsidTr="003C44F0">
        <w:tc>
          <w:tcPr>
            <w:tcW w:w="1134" w:type="dxa"/>
          </w:tcPr>
          <w:p w:rsidR="008E2F67" w:rsidRPr="000B7DF8" w:rsidRDefault="008E2F67" w:rsidP="00E43C5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693" w:type="dxa"/>
          </w:tcPr>
          <w:p w:rsidR="008E2F67" w:rsidRPr="000B7DF8" w:rsidRDefault="008E2F67" w:rsidP="00E43C53">
            <w:pPr>
              <w:rPr>
                <w:rFonts w:ascii="Times New Roman" w:hAnsi="Times New Roman"/>
                <w:sz w:val="24"/>
                <w:szCs w:val="24"/>
              </w:rPr>
            </w:pPr>
            <w:r w:rsidRPr="000B7DF8">
              <w:rPr>
                <w:rFonts w:ascii="Times New Roman" w:hAnsi="Times New Roman"/>
                <w:bCs/>
                <w:iCs/>
                <w:sz w:val="24"/>
                <w:szCs w:val="24"/>
              </w:rPr>
              <w:t>Чтоб музыкантом б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ыть, так надобно уменье </w:t>
            </w:r>
          </w:p>
        </w:tc>
        <w:tc>
          <w:tcPr>
            <w:tcW w:w="9639" w:type="dxa"/>
          </w:tcPr>
          <w:p w:rsidR="008E2F67" w:rsidRPr="009C62F8" w:rsidRDefault="008E2F67" w:rsidP="00E43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2F8">
              <w:rPr>
                <w:rFonts w:ascii="Times New Roman" w:hAnsi="Times New Roman"/>
                <w:sz w:val="24"/>
                <w:szCs w:val="24"/>
              </w:rPr>
              <w:t>Композитор — исполнитель — слушатель. Музыкальная речь и музыкальный язык. Выразительность и изобразительность музыки. Жанры музыки. Международные конкурсы.</w:t>
            </w:r>
            <w:r w:rsidRPr="009C62F8">
              <w:rPr>
                <w:rFonts w:ascii="Times New Roman" w:hAnsi="Times New Roman"/>
                <w:i/>
                <w:iCs/>
                <w:sz w:val="24"/>
                <w:szCs w:val="24"/>
              </w:rPr>
              <w:t>Музыкальный материал:</w:t>
            </w:r>
            <w:r w:rsidRPr="009C62F8">
              <w:rPr>
                <w:rFonts w:ascii="Times New Roman" w:hAnsi="Times New Roman"/>
                <w:sz w:val="24"/>
                <w:szCs w:val="24"/>
              </w:rPr>
              <w:t xml:space="preserve"> «Волынка»; «Менуэт» из «Нотной тетради Анны Магдалены Бах»; «Менуэт» из Сюиты № 2; «За рекою старый дом», русский текст Д. Тонского; токката (ре минор) для органа, хорал, ария из Сюиты № 3. И. С. Бах; «Весенняя». В. А. Моцарт, слова Овербек, перевод Т. Сикорской; «Колыбельная». Б. Флис — В. А. Моцарт, русский текст С. Свириденко; «Попутная», «Жаворонок». М. Глинка, слова Н. Кукольника; «Песня жаворонка». П. Чайковский; Концерт для фортепиано с оркестром № 1 (фрагменты 1-й части). П. Чайковский; «Тройка», «Весна. Осень» из Музыкальных иллюстраций к повести А. Пушкина «Метель». Г. Свиридов; «Кавалерийская», «Клоуны», «Карусель». Д. Кабалевский; «Музыкант». Е. Зарицкая, слова В. Орлова; «Пусть всегда будет солнце!». А. Островский, слова Л. Ошанина; «Большой хоровод». Б. Савельев, слова Лены Жигалкиной и А. Хайта.</w:t>
            </w:r>
          </w:p>
          <w:p w:rsidR="008E2F67" w:rsidRPr="000B7DF8" w:rsidRDefault="008E2F67" w:rsidP="00E43C5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8E2F67" w:rsidRPr="000B7DF8" w:rsidRDefault="008E2F67" w:rsidP="00E43C5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7DF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E2F67" w:rsidTr="003C44F0">
        <w:tc>
          <w:tcPr>
            <w:tcW w:w="1134" w:type="dxa"/>
          </w:tcPr>
          <w:p w:rsidR="008E2F67" w:rsidRPr="000B7DF8" w:rsidRDefault="008E2F67" w:rsidP="00E43C5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8E2F67" w:rsidRPr="000B7DF8" w:rsidRDefault="00886E9E" w:rsidP="00E43C5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В</w:t>
            </w:r>
            <w:r w:rsidR="008E2F67" w:rsidRPr="000B7DF8">
              <w:rPr>
                <w:rFonts w:ascii="Times New Roman" w:hAnsi="Times New Roman"/>
                <w:bCs/>
                <w:iCs/>
                <w:sz w:val="24"/>
                <w:szCs w:val="24"/>
              </w:rPr>
              <w:t>сего</w:t>
            </w:r>
          </w:p>
        </w:tc>
        <w:tc>
          <w:tcPr>
            <w:tcW w:w="9639" w:type="dxa"/>
          </w:tcPr>
          <w:p w:rsidR="008E2F67" w:rsidRPr="000B7DF8" w:rsidRDefault="008E2F67" w:rsidP="00E43C5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8E2F67" w:rsidRPr="000B7DF8" w:rsidRDefault="008E2F67" w:rsidP="00E43C5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7DF8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</w:tbl>
    <w:p w:rsidR="00227091" w:rsidRDefault="00227091" w:rsidP="00E43C53">
      <w:pPr>
        <w:spacing w:after="0" w:line="240" w:lineRule="auto"/>
        <w:rPr>
          <w:rFonts w:ascii="Times New Roman" w:hAnsi="Times New Roman"/>
          <w:spacing w:val="-2"/>
          <w:sz w:val="24"/>
          <w:szCs w:val="24"/>
        </w:rPr>
      </w:pPr>
    </w:p>
    <w:p w:rsidR="008143FA" w:rsidRPr="008143FA" w:rsidRDefault="008143FA" w:rsidP="008143F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143FA">
        <w:rPr>
          <w:rFonts w:ascii="Times New Roman" w:hAnsi="Times New Roman"/>
          <w:b/>
          <w:sz w:val="24"/>
          <w:szCs w:val="24"/>
        </w:rPr>
        <w:t>Тематическое планирование с учетом рабочей программы воспитания</w:t>
      </w:r>
    </w:p>
    <w:tbl>
      <w:tblPr>
        <w:tblStyle w:val="a8"/>
        <w:tblW w:w="15451" w:type="dxa"/>
        <w:tblInd w:w="250" w:type="dxa"/>
        <w:tblLook w:val="04A0" w:firstRow="1" w:lastRow="0" w:firstColumn="1" w:lastColumn="0" w:noHBand="0" w:noVBand="1"/>
      </w:tblPr>
      <w:tblGrid>
        <w:gridCol w:w="1134"/>
        <w:gridCol w:w="2835"/>
        <w:gridCol w:w="9497"/>
        <w:gridCol w:w="1985"/>
      </w:tblGrid>
      <w:tr w:rsidR="008143FA" w:rsidRPr="001612D4" w:rsidTr="008143FA">
        <w:tc>
          <w:tcPr>
            <w:tcW w:w="1134" w:type="dxa"/>
          </w:tcPr>
          <w:p w:rsidR="008143FA" w:rsidRPr="001612D4" w:rsidRDefault="008143FA" w:rsidP="00107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2D4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8143FA" w:rsidRPr="001612D4" w:rsidRDefault="008143FA" w:rsidP="00107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2D4">
              <w:rPr>
                <w:rFonts w:ascii="Times New Roman" w:hAnsi="Times New Roman"/>
                <w:sz w:val="24"/>
                <w:szCs w:val="24"/>
              </w:rPr>
              <w:t>Тема раздела</w:t>
            </w:r>
          </w:p>
        </w:tc>
        <w:tc>
          <w:tcPr>
            <w:tcW w:w="9497" w:type="dxa"/>
          </w:tcPr>
          <w:p w:rsidR="008143FA" w:rsidRPr="001612D4" w:rsidRDefault="008143FA" w:rsidP="00107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2D4">
              <w:rPr>
                <w:rFonts w:ascii="Times New Roman" w:hAnsi="Times New Roman"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1985" w:type="dxa"/>
          </w:tcPr>
          <w:p w:rsidR="008143FA" w:rsidRPr="001612D4" w:rsidRDefault="008143FA" w:rsidP="00107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2D4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8143FA" w:rsidRPr="00026D31" w:rsidTr="008143FA">
        <w:trPr>
          <w:trHeight w:val="848"/>
        </w:trPr>
        <w:tc>
          <w:tcPr>
            <w:tcW w:w="1134" w:type="dxa"/>
          </w:tcPr>
          <w:p w:rsidR="008143FA" w:rsidRPr="00026D31" w:rsidRDefault="008143FA" w:rsidP="00107F56">
            <w:pPr>
              <w:rPr>
                <w:rFonts w:ascii="Times New Roman" w:hAnsi="Times New Roman"/>
                <w:sz w:val="24"/>
                <w:szCs w:val="24"/>
              </w:rPr>
            </w:pPr>
            <w:r w:rsidRPr="00026D3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8143FA" w:rsidRPr="00026D31" w:rsidRDefault="008143FA" w:rsidP="00107F56">
            <w:pPr>
              <w:rPr>
                <w:rFonts w:ascii="Times New Roman" w:hAnsi="Times New Roman"/>
                <w:sz w:val="24"/>
                <w:szCs w:val="24"/>
              </w:rPr>
            </w:pPr>
            <w:r w:rsidRPr="00026D31">
              <w:rPr>
                <w:rFonts w:ascii="Times New Roman" w:hAnsi="Times New Roman"/>
                <w:sz w:val="24"/>
                <w:szCs w:val="24"/>
              </w:rPr>
              <w:t>Россия — Родина моя</w:t>
            </w:r>
          </w:p>
        </w:tc>
        <w:tc>
          <w:tcPr>
            <w:tcW w:w="9497" w:type="dxa"/>
          </w:tcPr>
          <w:p w:rsidR="00F81B29" w:rsidRPr="00F81B29" w:rsidRDefault="00F81B29" w:rsidP="00F81B29">
            <w:pPr>
              <w:rPr>
                <w:rFonts w:ascii="Times New Roman" w:hAnsi="Times New Roman"/>
                <w:sz w:val="24"/>
                <w:szCs w:val="24"/>
              </w:rPr>
            </w:pPr>
            <w:r w:rsidRPr="00F81B29">
              <w:rPr>
                <w:rFonts w:ascii="Times New Roman" w:hAnsi="Times New Roman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</w:p>
          <w:p w:rsidR="008143FA" w:rsidRPr="00026D31" w:rsidRDefault="00F81B29" w:rsidP="00F81B29">
            <w:pPr>
              <w:rPr>
                <w:rFonts w:ascii="Times New Roman" w:hAnsi="Times New Roman"/>
                <w:sz w:val="24"/>
                <w:szCs w:val="24"/>
              </w:rPr>
            </w:pPr>
            <w:r w:rsidRPr="00F81B29">
              <w:rPr>
                <w:rFonts w:ascii="Times New Roman" w:hAnsi="Times New Roman"/>
                <w:sz w:val="24"/>
                <w:szCs w:val="24"/>
              </w:rPr>
              <w:t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</w:t>
            </w:r>
          </w:p>
        </w:tc>
        <w:tc>
          <w:tcPr>
            <w:tcW w:w="1985" w:type="dxa"/>
          </w:tcPr>
          <w:p w:rsidR="008143FA" w:rsidRPr="000B7DF8" w:rsidRDefault="008143FA" w:rsidP="00107F5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7DF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143FA" w:rsidRPr="00026D31" w:rsidTr="008143FA">
        <w:trPr>
          <w:trHeight w:val="562"/>
        </w:trPr>
        <w:tc>
          <w:tcPr>
            <w:tcW w:w="1134" w:type="dxa"/>
          </w:tcPr>
          <w:p w:rsidR="008143FA" w:rsidRPr="00026D31" w:rsidRDefault="008143FA" w:rsidP="00107F56">
            <w:pPr>
              <w:rPr>
                <w:rFonts w:ascii="Times New Roman" w:hAnsi="Times New Roman"/>
                <w:sz w:val="24"/>
                <w:szCs w:val="24"/>
              </w:rPr>
            </w:pPr>
            <w:r w:rsidRPr="00026D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8143FA" w:rsidRPr="00026D31" w:rsidRDefault="008143FA" w:rsidP="00107F56">
            <w:pPr>
              <w:rPr>
                <w:rFonts w:ascii="Times New Roman" w:hAnsi="Times New Roman"/>
                <w:sz w:val="24"/>
                <w:szCs w:val="24"/>
              </w:rPr>
            </w:pPr>
            <w:r w:rsidRPr="00026D31">
              <w:rPr>
                <w:rFonts w:ascii="Times New Roman" w:hAnsi="Times New Roman"/>
                <w:sz w:val="24"/>
                <w:szCs w:val="24"/>
              </w:rPr>
              <w:t>День, полный событий</w:t>
            </w:r>
          </w:p>
        </w:tc>
        <w:tc>
          <w:tcPr>
            <w:tcW w:w="9497" w:type="dxa"/>
          </w:tcPr>
          <w:p w:rsidR="00F81B29" w:rsidRPr="00F81B29" w:rsidRDefault="00F81B29" w:rsidP="00F81B29">
            <w:pPr>
              <w:rPr>
                <w:rFonts w:ascii="Times New Roman" w:hAnsi="Times New Roman"/>
                <w:sz w:val="24"/>
                <w:szCs w:val="24"/>
              </w:rPr>
            </w:pPr>
            <w:r w:rsidRPr="00F81B29">
              <w:rPr>
                <w:rFonts w:ascii="Times New Roman" w:hAnsi="Times New Roman"/>
                <w:sz w:val="24"/>
                <w:szCs w:val="24"/>
              </w:rPr>
              <w:t xml:space="preserve"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</w:t>
            </w:r>
            <w:r w:rsidRPr="00F81B29">
              <w:rPr>
                <w:rFonts w:ascii="Times New Roman" w:hAnsi="Times New Roman"/>
                <w:sz w:val="24"/>
                <w:szCs w:val="24"/>
              </w:rPr>
              <w:lastRenderedPageBreak/>
              <w:t>для чтения, задач для решения, проблемных ситуаций для обсуждения в классе;</w:t>
            </w:r>
          </w:p>
          <w:p w:rsidR="008143FA" w:rsidRPr="00026D31" w:rsidRDefault="00F81B29" w:rsidP="00F81B29">
            <w:pPr>
              <w:rPr>
                <w:rFonts w:ascii="Times New Roman" w:hAnsi="Times New Roman"/>
                <w:sz w:val="24"/>
                <w:szCs w:val="24"/>
              </w:rPr>
            </w:pPr>
            <w:r w:rsidRPr="00F81B29">
              <w:rPr>
                <w:rFonts w:ascii="Times New Roman" w:hAnsi="Times New Roman"/>
                <w:sz w:val="24"/>
                <w:szCs w:val="24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</w:t>
            </w:r>
          </w:p>
        </w:tc>
        <w:tc>
          <w:tcPr>
            <w:tcW w:w="1985" w:type="dxa"/>
          </w:tcPr>
          <w:p w:rsidR="008143FA" w:rsidRPr="000B7DF8" w:rsidRDefault="008143FA" w:rsidP="00107F5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7DF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</w:tr>
      <w:tr w:rsidR="008143FA" w:rsidRPr="00026D31" w:rsidTr="008143FA">
        <w:trPr>
          <w:trHeight w:val="1104"/>
        </w:trPr>
        <w:tc>
          <w:tcPr>
            <w:tcW w:w="1134" w:type="dxa"/>
          </w:tcPr>
          <w:p w:rsidR="008143FA" w:rsidRPr="00026D31" w:rsidRDefault="008143FA" w:rsidP="00107F56">
            <w:pPr>
              <w:rPr>
                <w:rFonts w:ascii="Times New Roman" w:hAnsi="Times New Roman"/>
                <w:sz w:val="24"/>
                <w:szCs w:val="24"/>
              </w:rPr>
            </w:pPr>
            <w:r w:rsidRPr="00026D31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835" w:type="dxa"/>
          </w:tcPr>
          <w:p w:rsidR="008143FA" w:rsidRPr="00026D31" w:rsidRDefault="008143FA" w:rsidP="00107F56">
            <w:pPr>
              <w:rPr>
                <w:rFonts w:ascii="Times New Roman" w:hAnsi="Times New Roman"/>
                <w:sz w:val="24"/>
                <w:szCs w:val="24"/>
              </w:rPr>
            </w:pPr>
            <w:r w:rsidRPr="00026D31">
              <w:rPr>
                <w:rFonts w:ascii="Times New Roman" w:hAnsi="Times New Roman"/>
                <w:sz w:val="24"/>
                <w:szCs w:val="24"/>
              </w:rPr>
              <w:t>О России петь — что стремиться в храм</w:t>
            </w:r>
          </w:p>
        </w:tc>
        <w:tc>
          <w:tcPr>
            <w:tcW w:w="9497" w:type="dxa"/>
          </w:tcPr>
          <w:p w:rsidR="008143FA" w:rsidRPr="00F81B29" w:rsidRDefault="00F81B29" w:rsidP="00107F56">
            <w:pPr>
              <w:rPr>
                <w:rFonts w:ascii="Times New Roman" w:hAnsi="Times New Roman"/>
                <w:sz w:val="24"/>
                <w:szCs w:val="24"/>
              </w:rPr>
            </w:pPr>
            <w:r w:rsidRPr="00F81B29">
              <w:rPr>
                <w:rFonts w:ascii="Times New Roman" w:hAnsi="Times New Roman"/>
                <w:sz w:val="24"/>
                <w:szCs w:val="24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</w:t>
            </w:r>
          </w:p>
        </w:tc>
        <w:tc>
          <w:tcPr>
            <w:tcW w:w="1985" w:type="dxa"/>
          </w:tcPr>
          <w:p w:rsidR="008143FA" w:rsidRPr="000B7DF8" w:rsidRDefault="008143FA" w:rsidP="00107F5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7DF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143FA" w:rsidRPr="00026D31" w:rsidTr="008143FA">
        <w:trPr>
          <w:trHeight w:val="562"/>
        </w:trPr>
        <w:tc>
          <w:tcPr>
            <w:tcW w:w="1134" w:type="dxa"/>
          </w:tcPr>
          <w:p w:rsidR="008143FA" w:rsidRPr="00026D31" w:rsidRDefault="008143FA" w:rsidP="00107F56">
            <w:pPr>
              <w:rPr>
                <w:rFonts w:ascii="Times New Roman" w:hAnsi="Times New Roman"/>
                <w:sz w:val="24"/>
                <w:szCs w:val="24"/>
              </w:rPr>
            </w:pPr>
            <w:r w:rsidRPr="00026D3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8143FA" w:rsidRPr="00026D31" w:rsidRDefault="008143FA" w:rsidP="00107F56">
            <w:pPr>
              <w:rPr>
                <w:rFonts w:ascii="Times New Roman" w:hAnsi="Times New Roman"/>
                <w:sz w:val="24"/>
                <w:szCs w:val="24"/>
              </w:rPr>
            </w:pPr>
            <w:r w:rsidRPr="00026D31">
              <w:rPr>
                <w:rFonts w:ascii="Times New Roman" w:hAnsi="Times New Roman"/>
                <w:sz w:val="24"/>
                <w:szCs w:val="24"/>
              </w:rPr>
              <w:t>Гори, гори ясно, чтобы не погасло!</w:t>
            </w:r>
          </w:p>
        </w:tc>
        <w:tc>
          <w:tcPr>
            <w:tcW w:w="9497" w:type="dxa"/>
          </w:tcPr>
          <w:p w:rsidR="008143FA" w:rsidRPr="00026D31" w:rsidRDefault="00F81B29" w:rsidP="00107F56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405B5A">
              <w:rPr>
                <w:rFonts w:ascii="Times New Roman" w:hAnsi="Times New Roman"/>
                <w:sz w:val="24"/>
                <w:szCs w:val="24"/>
              </w:rPr>
              <w:t>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</w:t>
            </w:r>
          </w:p>
        </w:tc>
        <w:tc>
          <w:tcPr>
            <w:tcW w:w="1985" w:type="dxa"/>
          </w:tcPr>
          <w:p w:rsidR="008143FA" w:rsidRPr="000B7DF8" w:rsidRDefault="008143FA" w:rsidP="00107F5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7DF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143FA" w:rsidRPr="00026D31" w:rsidTr="008143FA">
        <w:trPr>
          <w:trHeight w:val="886"/>
        </w:trPr>
        <w:tc>
          <w:tcPr>
            <w:tcW w:w="1134" w:type="dxa"/>
          </w:tcPr>
          <w:p w:rsidR="008143FA" w:rsidRPr="00026D31" w:rsidRDefault="008143FA" w:rsidP="00107F56">
            <w:pPr>
              <w:rPr>
                <w:rFonts w:ascii="Times New Roman" w:hAnsi="Times New Roman"/>
                <w:sz w:val="24"/>
                <w:szCs w:val="24"/>
              </w:rPr>
            </w:pPr>
            <w:r w:rsidRPr="00026D3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8143FA" w:rsidRPr="00026D31" w:rsidRDefault="008143FA" w:rsidP="00107F56">
            <w:pPr>
              <w:rPr>
                <w:rFonts w:ascii="Times New Roman" w:hAnsi="Times New Roman"/>
                <w:sz w:val="24"/>
                <w:szCs w:val="24"/>
              </w:rPr>
            </w:pPr>
            <w:r w:rsidRPr="00026D31">
              <w:rPr>
                <w:rFonts w:ascii="Times New Roman" w:hAnsi="Times New Roman"/>
                <w:sz w:val="24"/>
                <w:szCs w:val="24"/>
              </w:rPr>
              <w:t>В музыкальном театре</w:t>
            </w:r>
          </w:p>
        </w:tc>
        <w:tc>
          <w:tcPr>
            <w:tcW w:w="9497" w:type="dxa"/>
          </w:tcPr>
          <w:p w:rsidR="008143FA" w:rsidRPr="00026D31" w:rsidRDefault="00F81B29" w:rsidP="00F81B29">
            <w:pPr>
              <w:pStyle w:val="TableParagraph"/>
              <w:tabs>
                <w:tab w:val="left" w:pos="308"/>
              </w:tabs>
              <w:ind w:left="0" w:right="525"/>
              <w:rPr>
                <w:sz w:val="24"/>
                <w:szCs w:val="24"/>
              </w:rPr>
            </w:pPr>
            <w:r w:rsidRPr="00F81B29">
              <w:rPr>
                <w:sz w:val="24"/>
                <w:szCs w:val="24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1985" w:type="dxa"/>
          </w:tcPr>
          <w:p w:rsidR="008143FA" w:rsidRPr="000B7DF8" w:rsidRDefault="008143FA" w:rsidP="00107F5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7DF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143FA" w:rsidRPr="00026D31" w:rsidTr="008143FA">
        <w:tc>
          <w:tcPr>
            <w:tcW w:w="1134" w:type="dxa"/>
          </w:tcPr>
          <w:p w:rsidR="008143FA" w:rsidRPr="00026D31" w:rsidRDefault="008143FA" w:rsidP="00107F56">
            <w:pPr>
              <w:rPr>
                <w:rFonts w:ascii="Times New Roman" w:hAnsi="Times New Roman"/>
                <w:sz w:val="24"/>
                <w:szCs w:val="24"/>
              </w:rPr>
            </w:pPr>
            <w:r w:rsidRPr="00026D3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8143FA" w:rsidRPr="00026D31" w:rsidRDefault="008143FA" w:rsidP="00107F56">
            <w:pPr>
              <w:rPr>
                <w:rFonts w:ascii="Times New Roman" w:hAnsi="Times New Roman"/>
                <w:sz w:val="24"/>
                <w:szCs w:val="24"/>
              </w:rPr>
            </w:pPr>
            <w:r w:rsidRPr="00026D31">
              <w:rPr>
                <w:rFonts w:ascii="Times New Roman" w:hAnsi="Times New Roman"/>
                <w:sz w:val="24"/>
                <w:szCs w:val="24"/>
              </w:rPr>
              <w:t>В концертном зале</w:t>
            </w:r>
          </w:p>
        </w:tc>
        <w:tc>
          <w:tcPr>
            <w:tcW w:w="9497" w:type="dxa"/>
          </w:tcPr>
          <w:p w:rsidR="008143FA" w:rsidRPr="00026D31" w:rsidRDefault="00F81B29" w:rsidP="00107F56">
            <w:pPr>
              <w:rPr>
                <w:rFonts w:ascii="Times New Roman" w:hAnsi="Times New Roman"/>
                <w:sz w:val="24"/>
                <w:szCs w:val="24"/>
              </w:rPr>
            </w:pPr>
            <w:r w:rsidRPr="00F81B29">
              <w:rPr>
                <w:rFonts w:ascii="Times New Roman" w:hAnsi="Times New Roman"/>
                <w:sz w:val="24"/>
                <w:szCs w:val="24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</w:t>
            </w:r>
          </w:p>
        </w:tc>
        <w:tc>
          <w:tcPr>
            <w:tcW w:w="1985" w:type="dxa"/>
          </w:tcPr>
          <w:p w:rsidR="008143FA" w:rsidRPr="000B7DF8" w:rsidRDefault="008143FA" w:rsidP="00107F5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7DF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143FA" w:rsidRPr="00026D31" w:rsidTr="008143FA">
        <w:trPr>
          <w:trHeight w:val="848"/>
        </w:trPr>
        <w:tc>
          <w:tcPr>
            <w:tcW w:w="1134" w:type="dxa"/>
          </w:tcPr>
          <w:p w:rsidR="008143FA" w:rsidRPr="00026D31" w:rsidRDefault="008143FA" w:rsidP="00107F56">
            <w:pPr>
              <w:rPr>
                <w:rFonts w:ascii="Times New Roman" w:hAnsi="Times New Roman"/>
                <w:sz w:val="24"/>
                <w:szCs w:val="24"/>
              </w:rPr>
            </w:pPr>
            <w:r w:rsidRPr="00026D3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8143FA" w:rsidRPr="00026D31" w:rsidRDefault="008143FA" w:rsidP="00107F56">
            <w:pPr>
              <w:rPr>
                <w:rFonts w:ascii="Times New Roman" w:hAnsi="Times New Roman"/>
                <w:sz w:val="24"/>
                <w:szCs w:val="24"/>
              </w:rPr>
            </w:pPr>
            <w:r w:rsidRPr="00026D31">
              <w:rPr>
                <w:rFonts w:ascii="Times New Roman" w:hAnsi="Times New Roman"/>
                <w:sz w:val="24"/>
                <w:szCs w:val="24"/>
              </w:rPr>
              <w:t>Чтоб музыкантом быть, так надобно уменье</w:t>
            </w:r>
          </w:p>
        </w:tc>
        <w:tc>
          <w:tcPr>
            <w:tcW w:w="9497" w:type="dxa"/>
          </w:tcPr>
          <w:p w:rsidR="008143FA" w:rsidRPr="00026D31" w:rsidRDefault="00F81B29" w:rsidP="00F81B29">
            <w:pPr>
              <w:rPr>
                <w:rFonts w:ascii="Times New Roman" w:hAnsi="Times New Roman"/>
                <w:sz w:val="24"/>
                <w:szCs w:val="24"/>
              </w:rPr>
            </w:pPr>
            <w:r w:rsidRPr="00F81B29">
              <w:rPr>
                <w:rFonts w:ascii="Times New Roman" w:hAnsi="Times New Roman"/>
                <w:sz w:val="24"/>
                <w:szCs w:val="24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1985" w:type="dxa"/>
          </w:tcPr>
          <w:p w:rsidR="008143FA" w:rsidRPr="000B7DF8" w:rsidRDefault="008143FA" w:rsidP="00107F5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7DF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</w:tbl>
    <w:p w:rsidR="00511B05" w:rsidRDefault="000B7DF8" w:rsidP="00F81B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Календарно - т</w:t>
      </w:r>
      <w:r w:rsidR="00511B05" w:rsidRPr="009C62F8">
        <w:rPr>
          <w:rFonts w:ascii="Times New Roman" w:hAnsi="Times New Roman"/>
          <w:b/>
          <w:sz w:val="24"/>
          <w:szCs w:val="24"/>
        </w:rPr>
        <w:t>ематическое планирование</w:t>
      </w:r>
    </w:p>
    <w:p w:rsidR="005F0AAE" w:rsidRPr="00730DC6" w:rsidRDefault="005F0AAE" w:rsidP="00E43C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45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849"/>
        <w:gridCol w:w="992"/>
        <w:gridCol w:w="2828"/>
        <w:gridCol w:w="10221"/>
      </w:tblGrid>
      <w:tr w:rsidR="00B84522" w:rsidRPr="009C62F8" w:rsidTr="003C44F0">
        <w:trPr>
          <w:trHeight w:val="216"/>
        </w:trPr>
        <w:tc>
          <w:tcPr>
            <w:tcW w:w="561" w:type="dxa"/>
            <w:vMerge w:val="restart"/>
          </w:tcPr>
          <w:p w:rsidR="00B84522" w:rsidRPr="009C62F8" w:rsidRDefault="00B84522" w:rsidP="00E43C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62F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84522" w:rsidRPr="009C62F8" w:rsidRDefault="00B84522" w:rsidP="00E43C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2F8">
              <w:rPr>
                <w:rFonts w:ascii="Times New Roman" w:hAnsi="Times New Roman"/>
                <w:sz w:val="24"/>
                <w:szCs w:val="24"/>
              </w:rPr>
              <w:t>п.п.</w:t>
            </w:r>
          </w:p>
        </w:tc>
        <w:tc>
          <w:tcPr>
            <w:tcW w:w="1841" w:type="dxa"/>
            <w:gridSpan w:val="2"/>
            <w:tcBorders>
              <w:bottom w:val="single" w:sz="4" w:space="0" w:color="auto"/>
            </w:tcBorders>
          </w:tcPr>
          <w:p w:rsidR="00B84522" w:rsidRPr="009C62F8" w:rsidRDefault="00B84522" w:rsidP="00E43C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2F8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2828" w:type="dxa"/>
            <w:vMerge w:val="restart"/>
          </w:tcPr>
          <w:p w:rsidR="00B84522" w:rsidRPr="009C62F8" w:rsidRDefault="00B84522" w:rsidP="00E43C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2F8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0221" w:type="dxa"/>
            <w:vMerge w:val="restart"/>
            <w:tcBorders>
              <w:right w:val="single" w:sz="4" w:space="0" w:color="auto"/>
            </w:tcBorders>
          </w:tcPr>
          <w:p w:rsidR="00B84522" w:rsidRPr="009C62F8" w:rsidRDefault="00B84522" w:rsidP="00E43C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виды учебной деятельности учащихся</w:t>
            </w:r>
          </w:p>
        </w:tc>
      </w:tr>
      <w:tr w:rsidR="00B84522" w:rsidRPr="009C62F8" w:rsidTr="003C44F0">
        <w:trPr>
          <w:trHeight w:val="305"/>
        </w:trPr>
        <w:tc>
          <w:tcPr>
            <w:tcW w:w="561" w:type="dxa"/>
            <w:vMerge/>
          </w:tcPr>
          <w:p w:rsidR="00B84522" w:rsidRPr="009C62F8" w:rsidRDefault="00B84522" w:rsidP="00E43C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:rsidR="00B84522" w:rsidRPr="009C62F8" w:rsidRDefault="00B84522" w:rsidP="00E43C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2F8">
              <w:rPr>
                <w:rFonts w:ascii="Times New Roman" w:hAnsi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84522" w:rsidRPr="009C62F8" w:rsidRDefault="00B84522" w:rsidP="00E43C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2F8">
              <w:rPr>
                <w:rFonts w:ascii="Times New Roman" w:hAnsi="Times New Roman"/>
                <w:sz w:val="24"/>
                <w:szCs w:val="24"/>
              </w:rPr>
              <w:t xml:space="preserve">Факт </w:t>
            </w:r>
          </w:p>
        </w:tc>
        <w:tc>
          <w:tcPr>
            <w:tcW w:w="2828" w:type="dxa"/>
            <w:vMerge/>
          </w:tcPr>
          <w:p w:rsidR="00B84522" w:rsidRPr="009C62F8" w:rsidRDefault="00B84522" w:rsidP="00E43C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21" w:type="dxa"/>
            <w:vMerge/>
            <w:tcBorders>
              <w:right w:val="single" w:sz="4" w:space="0" w:color="auto"/>
            </w:tcBorders>
          </w:tcPr>
          <w:p w:rsidR="00B84522" w:rsidRPr="009C62F8" w:rsidRDefault="00B84522" w:rsidP="00E43C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2E75" w:rsidRPr="009C62F8" w:rsidTr="003C44F0">
        <w:tc>
          <w:tcPr>
            <w:tcW w:w="15451" w:type="dxa"/>
            <w:gridSpan w:val="5"/>
            <w:tcBorders>
              <w:right w:val="single" w:sz="4" w:space="0" w:color="auto"/>
            </w:tcBorders>
          </w:tcPr>
          <w:p w:rsidR="000B2E75" w:rsidRPr="009C62F8" w:rsidRDefault="000B2E75" w:rsidP="00E43C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2F8">
              <w:rPr>
                <w:rFonts w:ascii="Times New Roman" w:hAnsi="Times New Roman"/>
                <w:b/>
                <w:sz w:val="24"/>
                <w:szCs w:val="24"/>
              </w:rPr>
              <w:t>Россия-Родина моя.(3 часа)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Инструктаж по ТБ</w:t>
            </w:r>
          </w:p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Мелодия</w:t>
            </w:r>
          </w:p>
        </w:tc>
        <w:tc>
          <w:tcPr>
            <w:tcW w:w="10221" w:type="dxa"/>
            <w:tcBorders>
              <w:right w:val="single" w:sz="4" w:space="0" w:color="auto"/>
            </w:tcBorders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color w:val="000000"/>
                <w:sz w:val="24"/>
                <w:szCs w:val="24"/>
              </w:rPr>
              <w:t>Научатся понимать: что мелодия  – это основа музыки, участвовать в коллективном пении. Узнавать изученные музыкальные сочинения, называть их авторов,  определять характер, настроение и средства выразительности (мелодия) в музыкальном произведении.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2</w:t>
            </w:r>
          </w:p>
        </w:tc>
        <w:tc>
          <w:tcPr>
            <w:tcW w:w="849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Моя Россия</w:t>
            </w:r>
          </w:p>
        </w:tc>
        <w:tc>
          <w:tcPr>
            <w:tcW w:w="10221" w:type="dxa"/>
          </w:tcPr>
          <w:p w:rsidR="000B2E75" w:rsidRPr="009C62F8" w:rsidRDefault="003C1E4C" w:rsidP="00E43C53">
            <w:pPr>
              <w:pStyle w:val="a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="000B2E75" w:rsidRPr="009C62F8">
              <w:rPr>
                <w:sz w:val="24"/>
                <w:szCs w:val="24"/>
              </w:rPr>
              <w:t>онимать названия изученных произведений, их авторов, сведения из области музыкальной грамоты</w:t>
            </w:r>
            <w:r w:rsidR="000B2E75" w:rsidRPr="009C62F8">
              <w:rPr>
                <w:iCs/>
                <w:sz w:val="24"/>
                <w:szCs w:val="24"/>
              </w:rPr>
              <w:t xml:space="preserve"> (скрипичный ключ, басовый ключ, ноты), смысл понятий: запев, припев, мелодия, аккомпанемент,</w:t>
            </w:r>
            <w:r w:rsidR="000B2E75" w:rsidRPr="009C62F8">
              <w:rPr>
                <w:sz w:val="24"/>
                <w:szCs w:val="24"/>
              </w:rPr>
              <w:t>  выражать свое впечатление в пении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3</w:t>
            </w:r>
          </w:p>
        </w:tc>
        <w:tc>
          <w:tcPr>
            <w:tcW w:w="849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Главная песня страны</w:t>
            </w:r>
          </w:p>
        </w:tc>
        <w:tc>
          <w:tcPr>
            <w:tcW w:w="10221" w:type="dxa"/>
            <w:tcBorders>
              <w:right w:val="single" w:sz="4" w:space="0" w:color="auto"/>
            </w:tcBorders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color w:val="000000"/>
                <w:sz w:val="24"/>
                <w:szCs w:val="24"/>
              </w:rPr>
              <w:t>Научатся</w:t>
            </w:r>
            <w:r w:rsidRPr="009C62F8">
              <w:rPr>
                <w:sz w:val="24"/>
                <w:szCs w:val="24"/>
              </w:rPr>
              <w:t xml:space="preserve"> понимать: слова и мелодию Гимна России. Иметь представления о музыке своего народа. Уметь: Исполнять   Гимн России. Определять жизненную основу музыкальных интонаций, передавать в собственном исполнении различные музыкальные образы.  </w:t>
            </w:r>
          </w:p>
        </w:tc>
      </w:tr>
      <w:tr w:rsidR="000B2E75" w:rsidRPr="009C62F8" w:rsidTr="003C44F0">
        <w:tc>
          <w:tcPr>
            <w:tcW w:w="15451" w:type="dxa"/>
            <w:gridSpan w:val="5"/>
            <w:tcBorders>
              <w:right w:val="single" w:sz="4" w:space="0" w:color="auto"/>
            </w:tcBorders>
          </w:tcPr>
          <w:p w:rsidR="000B2E75" w:rsidRPr="009C62F8" w:rsidRDefault="000B2E75" w:rsidP="00E43C53">
            <w:pPr>
              <w:pStyle w:val="a4"/>
              <w:jc w:val="center"/>
              <w:rPr>
                <w:sz w:val="24"/>
                <w:szCs w:val="24"/>
              </w:rPr>
            </w:pPr>
            <w:r w:rsidRPr="009C62F8">
              <w:rPr>
                <w:b/>
                <w:sz w:val="24"/>
                <w:szCs w:val="24"/>
              </w:rPr>
              <w:t xml:space="preserve"> День, полный событий. (6 часов)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/1</w:t>
            </w:r>
          </w:p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Музыкальные инструменты</w:t>
            </w:r>
          </w:p>
        </w:tc>
        <w:tc>
          <w:tcPr>
            <w:tcW w:w="10221" w:type="dxa"/>
            <w:tcBorders>
              <w:right w:val="single" w:sz="4" w:space="0" w:color="auto"/>
            </w:tcBorders>
          </w:tcPr>
          <w:p w:rsidR="000B2E75" w:rsidRPr="009C62F8" w:rsidRDefault="003C1E4C" w:rsidP="00E43C53">
            <w:pPr>
              <w:pStyle w:val="a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="000B2E75" w:rsidRPr="009C62F8">
              <w:rPr>
                <w:sz w:val="24"/>
                <w:szCs w:val="24"/>
              </w:rPr>
              <w:t>онимать: смысл понятий: «композитор», «исполнитель», названия изученных произведений и их авторов; наиболее популярные в России музыкальные инструменты; узнавать изученные произведения, называть их авторов, сравнивать характер, настроение и средства выразит.  в муз. произведениях.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/2</w:t>
            </w:r>
          </w:p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2E75" w:rsidRPr="009C62F8" w:rsidRDefault="000B2E75" w:rsidP="00E43C53">
            <w:pPr>
              <w:pStyle w:val="a4"/>
              <w:rPr>
                <w:iCs/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iCs/>
                <w:sz w:val="24"/>
                <w:szCs w:val="24"/>
              </w:rPr>
              <w:t>Природа и музыка</w:t>
            </w:r>
          </w:p>
        </w:tc>
        <w:tc>
          <w:tcPr>
            <w:tcW w:w="10221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color w:val="000000"/>
                <w:sz w:val="24"/>
                <w:szCs w:val="24"/>
              </w:rPr>
              <w:t>Научатся</w:t>
            </w:r>
            <w:r w:rsidRPr="009C62F8">
              <w:rPr>
                <w:sz w:val="24"/>
                <w:szCs w:val="24"/>
              </w:rPr>
              <w:t xml:space="preserve"> понимать: изученные музыкальные сочинения, называть их авторов; систему графических знаков для ориентации в нотном письме при пении  простейших мелодий; воплощать в звучании голоса или инструмента образы природы и окружающей жизни, продемонстрировать понимание интонационно-образной природы музыкального искусства.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/3</w:t>
            </w:r>
          </w:p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Многообразие танцевальной музыки</w:t>
            </w:r>
          </w:p>
        </w:tc>
        <w:tc>
          <w:tcPr>
            <w:tcW w:w="10221" w:type="dxa"/>
          </w:tcPr>
          <w:p w:rsidR="000B2E75" w:rsidRPr="009C62F8" w:rsidRDefault="003C1E4C" w:rsidP="00E43C53">
            <w:pPr>
              <w:pStyle w:val="a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="000B2E75" w:rsidRPr="009C62F8">
              <w:rPr>
                <w:sz w:val="24"/>
                <w:szCs w:val="24"/>
              </w:rPr>
              <w:t xml:space="preserve">онимать: изученные музыкальные сочинения, называть их авторов, названия танцев: вальс, полька, тарантелла, мазурка. Определять  основные жанры музыки (песня, танец, марш). Наблюдать за процессом музыкального развития на основе сходства и различия интонаций, тем, образов. 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/4</w:t>
            </w:r>
          </w:p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Эти разные марши</w:t>
            </w:r>
          </w:p>
        </w:tc>
        <w:tc>
          <w:tcPr>
            <w:tcW w:w="10221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color w:val="000000"/>
                <w:sz w:val="24"/>
                <w:szCs w:val="24"/>
              </w:rPr>
              <w:t>Научатся</w:t>
            </w:r>
            <w:r w:rsidRPr="009C62F8">
              <w:rPr>
                <w:sz w:val="24"/>
                <w:szCs w:val="24"/>
              </w:rPr>
              <w:t xml:space="preserve"> понимать: изученные музыкальные сочинения, называть их авторов;  исполнять </w:t>
            </w:r>
          </w:p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муз. произведения отдельных форм и жанров (пение, музыкально-пластическое движение), Делать самостоятельный разбор музыкальных произведений (характер, средства музыкальной выразительности).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lastRenderedPageBreak/>
              <w:t>8</w:t>
            </w:r>
            <w:r>
              <w:rPr>
                <w:sz w:val="24"/>
                <w:szCs w:val="24"/>
              </w:rPr>
              <w:t>/5</w:t>
            </w:r>
          </w:p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Мамины сказки и песни</w:t>
            </w:r>
          </w:p>
        </w:tc>
        <w:tc>
          <w:tcPr>
            <w:tcW w:w="10221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color w:val="000000"/>
                <w:sz w:val="24"/>
                <w:szCs w:val="24"/>
              </w:rPr>
              <w:t>Научатся</w:t>
            </w:r>
            <w:r w:rsidRPr="009C62F8">
              <w:rPr>
                <w:sz w:val="24"/>
                <w:szCs w:val="24"/>
              </w:rPr>
              <w:t xml:space="preserve"> понимать: названия изученных произведений и их авторов; определять на слух основные жанры музыки (песня, танец и марш), определять и сравнивать характер, настроение и средства выразительности в музыкальных произведениях, передавать настроение музыки в пении,</w:t>
            </w:r>
          </w:p>
        </w:tc>
      </w:tr>
      <w:tr w:rsidR="000B2E75" w:rsidRPr="009C62F8" w:rsidTr="003C44F0">
        <w:trPr>
          <w:trHeight w:val="85"/>
        </w:trPr>
        <w:tc>
          <w:tcPr>
            <w:tcW w:w="561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/6</w:t>
            </w:r>
          </w:p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День полный событий.</w:t>
            </w:r>
          </w:p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Обобщение.</w:t>
            </w:r>
          </w:p>
        </w:tc>
        <w:tc>
          <w:tcPr>
            <w:tcW w:w="10221" w:type="dxa"/>
          </w:tcPr>
          <w:p w:rsidR="000B2E75" w:rsidRPr="009C62F8" w:rsidRDefault="003C1E4C" w:rsidP="00E43C53">
            <w:pPr>
              <w:pStyle w:val="a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="000B2E75" w:rsidRPr="009C62F8">
              <w:rPr>
                <w:sz w:val="24"/>
                <w:szCs w:val="24"/>
              </w:rPr>
              <w:t>онимать: изученные музыкальные сочинения, называть их авторов;  продемонстрировать знания о музыке, охотно участвовать в коллективной творческой деятельности при воплощении различных музыкальных образов.</w:t>
            </w:r>
          </w:p>
        </w:tc>
      </w:tr>
      <w:tr w:rsidR="000B2E75" w:rsidRPr="009C62F8" w:rsidTr="003C44F0">
        <w:tc>
          <w:tcPr>
            <w:tcW w:w="15451" w:type="dxa"/>
            <w:gridSpan w:val="5"/>
            <w:tcBorders>
              <w:right w:val="single" w:sz="4" w:space="0" w:color="auto"/>
            </w:tcBorders>
          </w:tcPr>
          <w:p w:rsidR="000B2E75" w:rsidRPr="009C62F8" w:rsidRDefault="000B2E75" w:rsidP="00E43C53">
            <w:pPr>
              <w:pStyle w:val="a4"/>
              <w:jc w:val="center"/>
              <w:rPr>
                <w:sz w:val="24"/>
                <w:szCs w:val="24"/>
              </w:rPr>
            </w:pPr>
            <w:r w:rsidRPr="009C62F8">
              <w:rPr>
                <w:b/>
                <w:sz w:val="24"/>
                <w:szCs w:val="24"/>
              </w:rPr>
              <w:t xml:space="preserve">                                     О России петь – что стремиться в храм». (3 часа)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/1</w:t>
            </w:r>
          </w:p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2E75" w:rsidRPr="009C62F8" w:rsidRDefault="000B2E75" w:rsidP="00E43C53">
            <w:pPr>
              <w:pStyle w:val="a4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E43C53">
            <w:pPr>
              <w:pStyle w:val="a4"/>
              <w:rPr>
                <w:bCs/>
                <w:iCs/>
                <w:sz w:val="24"/>
                <w:szCs w:val="24"/>
              </w:rPr>
            </w:pPr>
            <w:r w:rsidRPr="009C62F8">
              <w:rPr>
                <w:bCs/>
                <w:iCs/>
                <w:sz w:val="24"/>
                <w:szCs w:val="24"/>
              </w:rPr>
              <w:t>Великий колокольный звон</w:t>
            </w:r>
          </w:p>
        </w:tc>
        <w:tc>
          <w:tcPr>
            <w:tcW w:w="10221" w:type="dxa"/>
          </w:tcPr>
          <w:p w:rsidR="000B2E75" w:rsidRPr="009C62F8" w:rsidRDefault="003C1E4C" w:rsidP="00E43C53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0B2E75" w:rsidRPr="009C62F8">
              <w:rPr>
                <w:sz w:val="24"/>
                <w:szCs w:val="24"/>
              </w:rPr>
              <w:t>ередавать собственные музыкальные впечатления с помощью какого-либо вида музыкально-творческой деятельности,  выступать в роли слушателей,  эмоционально откликаясь на исполнение музыкальных произведений.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 xml:space="preserve"> 11</w:t>
            </w:r>
            <w:r>
              <w:rPr>
                <w:sz w:val="24"/>
                <w:szCs w:val="24"/>
              </w:rPr>
              <w:t>/2</w:t>
            </w:r>
          </w:p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E43C53">
            <w:pPr>
              <w:pStyle w:val="a4"/>
              <w:rPr>
                <w:bCs/>
                <w:iCs/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Святые земли русской</w:t>
            </w:r>
          </w:p>
        </w:tc>
        <w:tc>
          <w:tcPr>
            <w:tcW w:w="10221" w:type="dxa"/>
          </w:tcPr>
          <w:p w:rsidR="000B2E75" w:rsidRPr="009C62F8" w:rsidRDefault="000B2E75" w:rsidP="00E43C53">
            <w:pPr>
              <w:pStyle w:val="a4"/>
              <w:rPr>
                <w:color w:val="000000"/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 xml:space="preserve">Научатся понимать: изученные музыкальные сочинения, называть их авторов; образцы музыкального фольклора, народные  музыкальные традиции родного края, </w:t>
            </w:r>
            <w:r w:rsidRPr="009C62F8">
              <w:rPr>
                <w:iCs/>
                <w:sz w:val="24"/>
                <w:szCs w:val="24"/>
              </w:rPr>
              <w:t> религиозные традиции.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/3</w:t>
            </w:r>
          </w:p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Звучащие картины</w:t>
            </w:r>
          </w:p>
        </w:tc>
        <w:tc>
          <w:tcPr>
            <w:tcW w:w="10221" w:type="dxa"/>
            <w:tcBorders>
              <w:right w:val="single" w:sz="4" w:space="0" w:color="auto"/>
            </w:tcBorders>
          </w:tcPr>
          <w:p w:rsidR="000B2E75" w:rsidRPr="009C62F8" w:rsidRDefault="003C1E4C" w:rsidP="00E43C53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0B2E75" w:rsidRPr="009C62F8">
              <w:rPr>
                <w:sz w:val="24"/>
                <w:szCs w:val="24"/>
              </w:rPr>
              <w:t xml:space="preserve">онимать: изученные музыкальные сочинения, называть их авторов; образцы музыкального фольклора, народные  музыкальные традиции родного края, </w:t>
            </w:r>
            <w:r w:rsidR="000B2E75" w:rsidRPr="009C62F8">
              <w:rPr>
                <w:iCs/>
                <w:sz w:val="24"/>
                <w:szCs w:val="24"/>
              </w:rPr>
              <w:t> религиозные традиции.</w:t>
            </w:r>
            <w:r w:rsidR="000B2E75" w:rsidRPr="009C62F8">
              <w:rPr>
                <w:sz w:val="24"/>
                <w:szCs w:val="24"/>
              </w:rPr>
              <w:t xml:space="preserve"> </w:t>
            </w:r>
          </w:p>
        </w:tc>
      </w:tr>
      <w:tr w:rsidR="000B2E75" w:rsidRPr="009C62F8" w:rsidTr="003C44F0">
        <w:tc>
          <w:tcPr>
            <w:tcW w:w="15451" w:type="dxa"/>
            <w:gridSpan w:val="5"/>
            <w:tcBorders>
              <w:right w:val="single" w:sz="4" w:space="0" w:color="auto"/>
            </w:tcBorders>
          </w:tcPr>
          <w:p w:rsidR="000B2E75" w:rsidRPr="009C62F8" w:rsidRDefault="000B2E75" w:rsidP="00E43C53">
            <w:pPr>
              <w:pStyle w:val="a4"/>
              <w:jc w:val="center"/>
              <w:rPr>
                <w:sz w:val="24"/>
                <w:szCs w:val="24"/>
              </w:rPr>
            </w:pPr>
            <w:r w:rsidRPr="009C62F8">
              <w:rPr>
                <w:b/>
                <w:bCs/>
                <w:iCs/>
                <w:sz w:val="24"/>
                <w:szCs w:val="24"/>
              </w:rPr>
              <w:t>«Гори, гори ясно, чтобы не погасло!» (5ч)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/1</w:t>
            </w:r>
          </w:p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2E75" w:rsidRPr="009C62F8" w:rsidRDefault="000B2E75" w:rsidP="00E43C53">
            <w:pPr>
              <w:pStyle w:val="a4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E43C53">
            <w:pPr>
              <w:pStyle w:val="a4"/>
              <w:rPr>
                <w:bCs/>
                <w:iCs/>
                <w:sz w:val="24"/>
                <w:szCs w:val="24"/>
              </w:rPr>
            </w:pPr>
            <w:r w:rsidRPr="009C62F8">
              <w:rPr>
                <w:bCs/>
                <w:iCs/>
                <w:sz w:val="24"/>
                <w:szCs w:val="24"/>
              </w:rPr>
              <w:t>Русские народные  инструменты</w:t>
            </w:r>
          </w:p>
        </w:tc>
        <w:tc>
          <w:tcPr>
            <w:tcW w:w="10221" w:type="dxa"/>
            <w:tcBorders>
              <w:right w:val="single" w:sz="4" w:space="0" w:color="auto"/>
            </w:tcBorders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Научатся понимать: названия изученных произведений и их авторов;  определять и сравнивать характер, настроение и средства  музыкальной выразительности в музыкальных произведениях.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/2</w:t>
            </w:r>
          </w:p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2E75" w:rsidRPr="009C62F8" w:rsidRDefault="000B2E75" w:rsidP="00E43C53">
            <w:pPr>
              <w:pStyle w:val="a4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E43C53">
            <w:pPr>
              <w:pStyle w:val="a4"/>
              <w:rPr>
                <w:bCs/>
                <w:iCs/>
                <w:sz w:val="24"/>
                <w:szCs w:val="24"/>
              </w:rPr>
            </w:pPr>
            <w:r w:rsidRPr="009C62F8">
              <w:rPr>
                <w:bCs/>
                <w:iCs/>
                <w:sz w:val="24"/>
                <w:szCs w:val="24"/>
              </w:rPr>
              <w:t>Русские народные  песни</w:t>
            </w:r>
          </w:p>
        </w:tc>
        <w:tc>
          <w:tcPr>
            <w:tcW w:w="10221" w:type="dxa"/>
          </w:tcPr>
          <w:p w:rsidR="000B2E75" w:rsidRPr="009C62F8" w:rsidRDefault="003C1E4C" w:rsidP="00E43C53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0B2E75" w:rsidRPr="009C62F8">
              <w:rPr>
                <w:sz w:val="24"/>
                <w:szCs w:val="24"/>
              </w:rPr>
              <w:t>онимать: образцы музыкального фольклора,  народные музыкальные традиции родного края (праздники и обряды).</w:t>
            </w:r>
          </w:p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Уметь: передавать настроение музыки и его изменение в пении, музыкально-пластическом движении, исполнять несколько народных песен.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/3</w:t>
            </w:r>
          </w:p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2E75" w:rsidRPr="009C62F8" w:rsidRDefault="000B2E75" w:rsidP="00E43C53">
            <w:pPr>
              <w:pStyle w:val="a4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E43C53">
            <w:pPr>
              <w:pStyle w:val="a4"/>
              <w:rPr>
                <w:bCs/>
                <w:iCs/>
                <w:sz w:val="24"/>
                <w:szCs w:val="24"/>
              </w:rPr>
            </w:pPr>
            <w:r w:rsidRPr="009C62F8">
              <w:rPr>
                <w:bCs/>
                <w:iCs/>
                <w:sz w:val="24"/>
                <w:szCs w:val="24"/>
              </w:rPr>
              <w:t>Музыка в народном стиле</w:t>
            </w:r>
          </w:p>
        </w:tc>
        <w:tc>
          <w:tcPr>
            <w:tcW w:w="10221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Научатся понимать: народные музыкальные традиции родного края (праздники и обряды); охотно участвовать в коллективной творческой деятельности при воплощении различных музыкальных образов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/4</w:t>
            </w:r>
          </w:p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2E75" w:rsidRPr="009C62F8" w:rsidRDefault="000B2E75" w:rsidP="00E43C53">
            <w:pPr>
              <w:pStyle w:val="a4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E43C53">
            <w:pPr>
              <w:pStyle w:val="a4"/>
              <w:rPr>
                <w:bCs/>
                <w:iCs/>
                <w:sz w:val="24"/>
                <w:szCs w:val="24"/>
              </w:rPr>
            </w:pPr>
            <w:r w:rsidRPr="009C62F8">
              <w:rPr>
                <w:bCs/>
                <w:iCs/>
                <w:sz w:val="24"/>
                <w:szCs w:val="24"/>
              </w:rPr>
              <w:t>Проводы зимы</w:t>
            </w:r>
          </w:p>
        </w:tc>
        <w:tc>
          <w:tcPr>
            <w:tcW w:w="10221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 xml:space="preserve">Научатся понимать: о различных видах музыки, музыкальных инструментах; названия изученных жанров (пляска, хоровод) и форм музыки (куплетная – запев, припев; вариации); охотно участвовать в коллективной творческой деятельности при воплощении различных </w:t>
            </w:r>
            <w:r w:rsidRPr="009C62F8">
              <w:rPr>
                <w:sz w:val="24"/>
                <w:szCs w:val="24"/>
              </w:rPr>
              <w:lastRenderedPageBreak/>
              <w:t xml:space="preserve">музыкальных образов. 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lastRenderedPageBreak/>
              <w:t>17</w:t>
            </w:r>
            <w:r>
              <w:rPr>
                <w:sz w:val="24"/>
                <w:szCs w:val="24"/>
              </w:rPr>
              <w:t>/5</w:t>
            </w:r>
          </w:p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2E75" w:rsidRPr="009C62F8" w:rsidRDefault="000B2E75" w:rsidP="00E43C53">
            <w:pPr>
              <w:pStyle w:val="a4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E43C53">
            <w:pPr>
              <w:pStyle w:val="a4"/>
              <w:rPr>
                <w:bCs/>
                <w:iCs/>
                <w:sz w:val="24"/>
                <w:szCs w:val="24"/>
              </w:rPr>
            </w:pPr>
            <w:r w:rsidRPr="009C62F8">
              <w:rPr>
                <w:bCs/>
                <w:iCs/>
                <w:sz w:val="24"/>
                <w:szCs w:val="24"/>
              </w:rPr>
              <w:t>Встреча весны</w:t>
            </w:r>
          </w:p>
        </w:tc>
        <w:tc>
          <w:tcPr>
            <w:tcW w:w="10221" w:type="dxa"/>
            <w:tcBorders>
              <w:right w:val="single" w:sz="4" w:space="0" w:color="auto"/>
            </w:tcBorders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 xml:space="preserve">Научатся понимать: названия изученных произведений и их авторов, образцы музыкального фольклора, народные музыкальные традиции родного края (праздники и обряды). Определять на слух знакомые жанры, узнавать изученные музыкальные произведения, называть имена их авторов, исполнять несколько народных и  композиторских песен (по выбору учащегося). </w:t>
            </w:r>
          </w:p>
        </w:tc>
      </w:tr>
      <w:tr w:rsidR="000B2E75" w:rsidRPr="009C62F8" w:rsidTr="003C44F0">
        <w:tc>
          <w:tcPr>
            <w:tcW w:w="15451" w:type="dxa"/>
            <w:gridSpan w:val="5"/>
            <w:tcBorders>
              <w:right w:val="single" w:sz="4" w:space="0" w:color="auto"/>
            </w:tcBorders>
          </w:tcPr>
          <w:p w:rsidR="000B2E75" w:rsidRPr="009C62F8" w:rsidRDefault="002E0C64" w:rsidP="00E43C5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В музыкальном театре (5ч</w:t>
            </w:r>
            <w:r w:rsidR="000B2E75" w:rsidRPr="009C62F8">
              <w:rPr>
                <w:b/>
                <w:bCs/>
                <w:iCs/>
                <w:sz w:val="24"/>
                <w:szCs w:val="24"/>
              </w:rPr>
              <w:t>)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18</w:t>
            </w:r>
            <w:r>
              <w:rPr>
                <w:sz w:val="24"/>
                <w:szCs w:val="24"/>
              </w:rPr>
              <w:t>/1</w:t>
            </w:r>
          </w:p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2E75" w:rsidRPr="009C62F8" w:rsidRDefault="000B2E75" w:rsidP="00E43C53">
            <w:pPr>
              <w:pStyle w:val="a4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E43C53">
            <w:pPr>
              <w:pStyle w:val="a4"/>
              <w:rPr>
                <w:bCs/>
                <w:iCs/>
                <w:sz w:val="24"/>
                <w:szCs w:val="24"/>
              </w:rPr>
            </w:pPr>
            <w:r w:rsidRPr="009C62F8">
              <w:rPr>
                <w:bCs/>
                <w:iCs/>
                <w:sz w:val="24"/>
                <w:szCs w:val="24"/>
              </w:rPr>
              <w:t>Сказка будет впереди</w:t>
            </w:r>
          </w:p>
        </w:tc>
        <w:tc>
          <w:tcPr>
            <w:tcW w:w="10221" w:type="dxa"/>
            <w:tcBorders>
              <w:right w:val="single" w:sz="4" w:space="0" w:color="auto"/>
            </w:tcBorders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Научатся</w:t>
            </w:r>
            <w:r w:rsidRPr="009C62F8">
              <w:rPr>
                <w:color w:val="000000"/>
                <w:sz w:val="24"/>
                <w:szCs w:val="24"/>
              </w:rPr>
              <w:t xml:space="preserve"> понимать: названия музыкальных  театров, особенности музыкальных жанров </w:t>
            </w:r>
            <w:r w:rsidRPr="009C62F8">
              <w:rPr>
                <w:iCs/>
                <w:color w:val="000000"/>
                <w:sz w:val="24"/>
                <w:szCs w:val="24"/>
              </w:rPr>
              <w:t>опера</w:t>
            </w:r>
            <w:r w:rsidRPr="009C62F8">
              <w:rPr>
                <w:color w:val="000000"/>
                <w:sz w:val="24"/>
                <w:szCs w:val="24"/>
              </w:rPr>
              <w:t>, названия изученных жанров и форм музыки.  Уметь: передавать настроение музыки в пении, исполнять в хоре вокальные произведения  с сопровождением и без сопровождения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/2</w:t>
            </w:r>
          </w:p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2E75" w:rsidRPr="009C62F8" w:rsidRDefault="000B2E75" w:rsidP="00E43C53">
            <w:pPr>
              <w:pStyle w:val="a4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E43C53">
            <w:pPr>
              <w:pStyle w:val="a4"/>
              <w:rPr>
                <w:bCs/>
                <w:iCs/>
                <w:sz w:val="24"/>
                <w:szCs w:val="24"/>
              </w:rPr>
            </w:pPr>
            <w:r w:rsidRPr="009C62F8">
              <w:rPr>
                <w:bCs/>
                <w:iCs/>
                <w:sz w:val="24"/>
                <w:szCs w:val="24"/>
              </w:rPr>
              <w:t>Музыка и театр</w:t>
            </w:r>
          </w:p>
        </w:tc>
        <w:tc>
          <w:tcPr>
            <w:tcW w:w="10221" w:type="dxa"/>
          </w:tcPr>
          <w:p w:rsidR="000B2E75" w:rsidRPr="009C62F8" w:rsidRDefault="003C1E4C" w:rsidP="00E43C53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Запом</w:t>
            </w:r>
            <w:r w:rsidR="000B2E75" w:rsidRPr="009C62F8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</w:t>
            </w:r>
            <w:r w:rsidR="000B2E75" w:rsidRPr="009C62F8">
              <w:rPr>
                <w:sz w:val="24"/>
                <w:szCs w:val="24"/>
              </w:rPr>
              <w:t xml:space="preserve">ать: названия изученных произведений и их авторов; смысл понятий: </w:t>
            </w:r>
            <w:r w:rsidR="000B2E75" w:rsidRPr="009C62F8">
              <w:rPr>
                <w:iCs/>
                <w:sz w:val="24"/>
                <w:szCs w:val="24"/>
              </w:rPr>
              <w:t>композитор, исполнитель, слушатель, дирижер.</w:t>
            </w:r>
            <w:r w:rsidR="000B2E75" w:rsidRPr="009C62F8">
              <w:rPr>
                <w:sz w:val="24"/>
                <w:szCs w:val="24"/>
              </w:rPr>
              <w:t xml:space="preserve"> Узнавать изученные музыкальные произведения и называть имена их авторов, определять на слух основные жанры (песня, танец, марш), определять и сравнивать характер, настроение, выразительные средства музыки.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/3</w:t>
            </w:r>
          </w:p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2E75" w:rsidRPr="009C62F8" w:rsidRDefault="000B2E75" w:rsidP="00E43C53">
            <w:pPr>
              <w:pStyle w:val="a4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E43C53">
            <w:pPr>
              <w:pStyle w:val="a4"/>
              <w:rPr>
                <w:bCs/>
                <w:iCs/>
                <w:sz w:val="24"/>
                <w:szCs w:val="24"/>
              </w:rPr>
            </w:pPr>
            <w:r w:rsidRPr="009C62F8">
              <w:rPr>
                <w:bCs/>
                <w:iCs/>
                <w:sz w:val="24"/>
                <w:szCs w:val="24"/>
              </w:rPr>
              <w:t>Что такое опера?</w:t>
            </w:r>
          </w:p>
        </w:tc>
        <w:tc>
          <w:tcPr>
            <w:tcW w:w="10221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Научатся</w:t>
            </w:r>
            <w:r w:rsidRPr="009C62F8">
              <w:rPr>
                <w:color w:val="000000"/>
                <w:sz w:val="24"/>
                <w:szCs w:val="24"/>
              </w:rPr>
              <w:t xml:space="preserve"> понимать: названия музыкальных  театров, особенности музыкальных жанров </w:t>
            </w:r>
            <w:r w:rsidRPr="009C62F8">
              <w:rPr>
                <w:iCs/>
                <w:color w:val="000000"/>
                <w:sz w:val="24"/>
                <w:szCs w:val="24"/>
              </w:rPr>
              <w:t>опера</w:t>
            </w:r>
            <w:r w:rsidRPr="009C62F8">
              <w:rPr>
                <w:color w:val="000000"/>
                <w:sz w:val="24"/>
                <w:szCs w:val="24"/>
              </w:rPr>
              <w:t>, названия изученных жанров и форм музыки.  Уметь: передавать настроение музыки в пении, исполнять в хоре вокальные произведения  с сопровождением и без сопровождения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21</w:t>
            </w:r>
            <w:r>
              <w:rPr>
                <w:sz w:val="24"/>
                <w:szCs w:val="24"/>
              </w:rPr>
              <w:t>/4</w:t>
            </w:r>
          </w:p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2E75" w:rsidRPr="009C62F8" w:rsidRDefault="000B2E75" w:rsidP="00E43C53">
            <w:pPr>
              <w:pStyle w:val="a4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E43C53">
            <w:pPr>
              <w:pStyle w:val="a4"/>
              <w:rPr>
                <w:bCs/>
                <w:iCs/>
                <w:sz w:val="24"/>
                <w:szCs w:val="24"/>
              </w:rPr>
            </w:pPr>
            <w:r w:rsidRPr="009C62F8">
              <w:rPr>
                <w:bCs/>
                <w:iCs/>
                <w:sz w:val="24"/>
                <w:szCs w:val="24"/>
              </w:rPr>
              <w:t>Что такое балет?</w:t>
            </w:r>
          </w:p>
        </w:tc>
        <w:tc>
          <w:tcPr>
            <w:tcW w:w="10221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 xml:space="preserve">Научатся понимать: названия музыкальных  театров, особенности музыкальных жанров </w:t>
            </w:r>
            <w:r w:rsidRPr="009C62F8">
              <w:rPr>
                <w:iCs/>
                <w:sz w:val="24"/>
                <w:szCs w:val="24"/>
              </w:rPr>
              <w:t>балет</w:t>
            </w:r>
            <w:r w:rsidRPr="009C62F8">
              <w:rPr>
                <w:sz w:val="24"/>
                <w:szCs w:val="24"/>
              </w:rPr>
              <w:t>, названия изученных жанров и форм музыки.   Передавать настроение музыки в пении, исполнять в хоре вокальные произведения  с сопровождением и без сопровождения.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22</w:t>
            </w:r>
            <w:r>
              <w:rPr>
                <w:sz w:val="24"/>
                <w:szCs w:val="24"/>
              </w:rPr>
              <w:t>/5</w:t>
            </w:r>
          </w:p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2E75" w:rsidRPr="009C62F8" w:rsidRDefault="000B2E75" w:rsidP="00E43C53">
            <w:pPr>
              <w:pStyle w:val="a4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E43C53">
            <w:pPr>
              <w:pStyle w:val="a4"/>
              <w:rPr>
                <w:bCs/>
                <w:iCs/>
                <w:sz w:val="24"/>
                <w:szCs w:val="24"/>
              </w:rPr>
            </w:pPr>
            <w:r w:rsidRPr="009C62F8">
              <w:rPr>
                <w:bCs/>
                <w:iCs/>
                <w:sz w:val="24"/>
                <w:szCs w:val="24"/>
              </w:rPr>
              <w:t>Детский музыкальный театр</w:t>
            </w:r>
          </w:p>
        </w:tc>
        <w:tc>
          <w:tcPr>
            <w:tcW w:w="10221" w:type="dxa"/>
            <w:tcBorders>
              <w:right w:val="single" w:sz="4" w:space="0" w:color="auto"/>
            </w:tcBorders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 xml:space="preserve">Научатся понимать: названия изученных произведений и их авторов; смысл понятий: </w:t>
            </w:r>
            <w:r w:rsidRPr="009C62F8">
              <w:rPr>
                <w:iCs/>
                <w:sz w:val="24"/>
                <w:szCs w:val="24"/>
              </w:rPr>
              <w:t>композитор, исполнитель, слушатель, дирижер.</w:t>
            </w:r>
            <w:r w:rsidRPr="009C62F8">
              <w:rPr>
                <w:sz w:val="24"/>
                <w:szCs w:val="24"/>
              </w:rPr>
              <w:t xml:space="preserve"> Узнавать изученные музыкальные произведения и называть имена их авторов, определять на слух основные жанры (песня, танец, марш), определять и сравнивать характер, настроение, выразительные средства музыки.</w:t>
            </w:r>
          </w:p>
        </w:tc>
      </w:tr>
      <w:tr w:rsidR="000B2E75" w:rsidRPr="009C62F8" w:rsidTr="003C44F0">
        <w:tc>
          <w:tcPr>
            <w:tcW w:w="15451" w:type="dxa"/>
            <w:gridSpan w:val="5"/>
            <w:tcBorders>
              <w:right w:val="single" w:sz="4" w:space="0" w:color="auto"/>
            </w:tcBorders>
          </w:tcPr>
          <w:p w:rsidR="000B2E75" w:rsidRPr="009C62F8" w:rsidRDefault="000B2E75" w:rsidP="00E43C53">
            <w:pPr>
              <w:pStyle w:val="a4"/>
              <w:jc w:val="center"/>
              <w:rPr>
                <w:sz w:val="24"/>
                <w:szCs w:val="24"/>
              </w:rPr>
            </w:pPr>
            <w:r w:rsidRPr="009C62F8">
              <w:rPr>
                <w:b/>
                <w:bCs/>
                <w:iCs/>
                <w:sz w:val="24"/>
                <w:szCs w:val="24"/>
              </w:rPr>
              <w:t xml:space="preserve">               </w:t>
            </w:r>
            <w:r w:rsidR="002E0C64">
              <w:rPr>
                <w:b/>
                <w:bCs/>
                <w:iCs/>
                <w:sz w:val="24"/>
                <w:szCs w:val="24"/>
              </w:rPr>
              <w:t xml:space="preserve">       В концертном зале (5ч</w:t>
            </w:r>
            <w:r w:rsidRPr="009C62F8">
              <w:rPr>
                <w:b/>
                <w:bCs/>
                <w:iCs/>
                <w:sz w:val="24"/>
                <w:szCs w:val="24"/>
              </w:rPr>
              <w:t>)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>/1</w:t>
            </w:r>
          </w:p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2E75" w:rsidRPr="009C62F8" w:rsidRDefault="000B2E75" w:rsidP="00E43C53">
            <w:pPr>
              <w:pStyle w:val="a4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E43C53">
            <w:pPr>
              <w:pStyle w:val="a4"/>
              <w:rPr>
                <w:bCs/>
                <w:iCs/>
                <w:sz w:val="24"/>
                <w:szCs w:val="24"/>
              </w:rPr>
            </w:pPr>
            <w:r w:rsidRPr="009C62F8">
              <w:rPr>
                <w:bCs/>
                <w:iCs/>
                <w:sz w:val="24"/>
                <w:szCs w:val="24"/>
              </w:rPr>
              <w:t>Симфоническая сказка</w:t>
            </w:r>
          </w:p>
        </w:tc>
        <w:tc>
          <w:tcPr>
            <w:tcW w:w="10221" w:type="dxa"/>
            <w:tcBorders>
              <w:right w:val="single" w:sz="4" w:space="0" w:color="auto"/>
            </w:tcBorders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 xml:space="preserve">Научатся понимать: узнавать изученные музыкальные сочинения, называть их авторов (М.Глинка); </w:t>
            </w:r>
            <w:r w:rsidRPr="009C62F8">
              <w:rPr>
                <w:iCs/>
                <w:sz w:val="24"/>
                <w:szCs w:val="24"/>
              </w:rPr>
              <w:t xml:space="preserve">смысл понятий – солист, хор; </w:t>
            </w:r>
            <w:r w:rsidRPr="009C62F8">
              <w:rPr>
                <w:sz w:val="24"/>
                <w:szCs w:val="24"/>
              </w:rPr>
              <w:t>определять и сравнивать характер, настроение и средства музыкальной выразительности в музыкальных фрагментах, эмоционально откликаясь на исполнение музыкальных произведений.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24</w:t>
            </w:r>
            <w:r>
              <w:rPr>
                <w:sz w:val="24"/>
                <w:szCs w:val="24"/>
              </w:rPr>
              <w:t>/2</w:t>
            </w:r>
          </w:p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2E75" w:rsidRPr="009C62F8" w:rsidRDefault="000B2E75" w:rsidP="00E43C53">
            <w:pPr>
              <w:pStyle w:val="a4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E43C53">
            <w:pPr>
              <w:pStyle w:val="a4"/>
              <w:rPr>
                <w:bCs/>
                <w:iCs/>
                <w:sz w:val="24"/>
                <w:szCs w:val="24"/>
              </w:rPr>
            </w:pPr>
            <w:r w:rsidRPr="009C62F8">
              <w:rPr>
                <w:bCs/>
                <w:iCs/>
                <w:sz w:val="24"/>
                <w:szCs w:val="24"/>
              </w:rPr>
              <w:t>Обобщающий урок.</w:t>
            </w:r>
          </w:p>
          <w:p w:rsidR="000B2E75" w:rsidRPr="009C62F8" w:rsidRDefault="000B2E75" w:rsidP="00E43C53">
            <w:pPr>
              <w:pStyle w:val="a4"/>
              <w:rPr>
                <w:bCs/>
                <w:iCs/>
                <w:sz w:val="24"/>
                <w:szCs w:val="24"/>
              </w:rPr>
            </w:pPr>
            <w:r w:rsidRPr="009C62F8">
              <w:rPr>
                <w:bCs/>
                <w:iCs/>
                <w:sz w:val="24"/>
                <w:szCs w:val="24"/>
              </w:rPr>
              <w:t>В концертном зале</w:t>
            </w:r>
          </w:p>
          <w:p w:rsidR="000B2E75" w:rsidRPr="009C62F8" w:rsidRDefault="000B2E75" w:rsidP="00E43C53">
            <w:pPr>
              <w:pStyle w:val="a4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0221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 xml:space="preserve">Научатся понимать: названия изученных произведений и их авторов, образцы музыкального фольклора, народные музыкальные традиции родного края (праздники и обряды). Определять на слух знакомые жанры, узнавать изученные музыкальные произведения, называть имена их авторов, исполнять несколько народных и  композиторских песен (по выбору учащегося). 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lastRenderedPageBreak/>
              <w:t>25</w:t>
            </w:r>
            <w:r>
              <w:rPr>
                <w:sz w:val="24"/>
                <w:szCs w:val="24"/>
              </w:rPr>
              <w:t>/3</w:t>
            </w:r>
          </w:p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2E75" w:rsidRPr="009C62F8" w:rsidRDefault="000B2E75" w:rsidP="00E43C53">
            <w:pPr>
              <w:pStyle w:val="a4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E43C53">
            <w:pPr>
              <w:pStyle w:val="a4"/>
              <w:rPr>
                <w:bCs/>
                <w:iCs/>
                <w:sz w:val="24"/>
                <w:szCs w:val="24"/>
              </w:rPr>
            </w:pPr>
            <w:r w:rsidRPr="009C62F8">
              <w:rPr>
                <w:bCs/>
                <w:iCs/>
                <w:sz w:val="24"/>
                <w:szCs w:val="24"/>
              </w:rPr>
              <w:t>Картинки с выставки. Музыкальные впечатления</w:t>
            </w:r>
          </w:p>
        </w:tc>
        <w:tc>
          <w:tcPr>
            <w:tcW w:w="10221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Научатся понимать: названия изученных жанров (сюита) и форм музыки, выразительность и изобразительность музыкальной интонации; определять и сравнивать характер, настроение и  средства музыкальной выразительности в музыкальных произведениях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26</w:t>
            </w:r>
            <w:r>
              <w:rPr>
                <w:sz w:val="24"/>
                <w:szCs w:val="24"/>
              </w:rPr>
              <w:t>/4</w:t>
            </w:r>
          </w:p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2E75" w:rsidRPr="009C62F8" w:rsidRDefault="000B2E75" w:rsidP="00E43C53">
            <w:pPr>
              <w:pStyle w:val="a4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E43C53">
            <w:pPr>
              <w:pStyle w:val="a4"/>
              <w:rPr>
                <w:bCs/>
                <w:iCs/>
                <w:sz w:val="24"/>
                <w:szCs w:val="24"/>
              </w:rPr>
            </w:pPr>
            <w:r w:rsidRPr="009C62F8">
              <w:rPr>
                <w:bCs/>
                <w:iCs/>
                <w:sz w:val="24"/>
                <w:szCs w:val="24"/>
              </w:rPr>
              <w:t>«Звучит нестареющий Моцарт» Симфония № 40</w:t>
            </w:r>
          </w:p>
        </w:tc>
        <w:tc>
          <w:tcPr>
            <w:tcW w:w="10221" w:type="dxa"/>
          </w:tcPr>
          <w:p w:rsidR="000B2E75" w:rsidRPr="009C62F8" w:rsidRDefault="003C1E4C" w:rsidP="00E43C53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0B2E75" w:rsidRPr="009C62F8">
              <w:rPr>
                <w:sz w:val="24"/>
                <w:szCs w:val="24"/>
              </w:rPr>
              <w:t>знавать изученные музыкальные произведения и называть имена их авторов, определять и сравнивать характер, настроение  и средства выразительности в музыкальных произведениях.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27</w:t>
            </w:r>
            <w:r>
              <w:rPr>
                <w:sz w:val="24"/>
                <w:szCs w:val="24"/>
              </w:rPr>
              <w:t>/5</w:t>
            </w:r>
          </w:p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2E75" w:rsidRPr="009C62F8" w:rsidRDefault="000B2E75" w:rsidP="00E43C53">
            <w:pPr>
              <w:pStyle w:val="a4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E43C53">
            <w:pPr>
              <w:pStyle w:val="a4"/>
              <w:rPr>
                <w:bCs/>
                <w:iCs/>
                <w:sz w:val="24"/>
                <w:szCs w:val="24"/>
              </w:rPr>
            </w:pPr>
            <w:r w:rsidRPr="009C62F8">
              <w:rPr>
                <w:bCs/>
                <w:iCs/>
                <w:sz w:val="24"/>
                <w:szCs w:val="24"/>
              </w:rPr>
              <w:t>«Звучит нестареющий Моцарт» Свадьба Фигаро</w:t>
            </w:r>
          </w:p>
        </w:tc>
        <w:tc>
          <w:tcPr>
            <w:tcW w:w="10221" w:type="dxa"/>
            <w:tcBorders>
              <w:right w:val="single" w:sz="4" w:space="0" w:color="auto"/>
            </w:tcBorders>
          </w:tcPr>
          <w:p w:rsidR="000B2E75" w:rsidRPr="009C62F8" w:rsidRDefault="003C1E4C" w:rsidP="00E43C53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Воспри</w:t>
            </w:r>
            <w:r w:rsidR="000B2E75" w:rsidRPr="009C62F8">
              <w:rPr>
                <w:sz w:val="24"/>
                <w:szCs w:val="24"/>
              </w:rPr>
              <w:t>нимать: названия изученных жанров и форм музыки (рондо, опера, симфония, увертюра), названия изученных произведений и их авторов; передавать собственные музыкальные впечатления с помощью какого-либо вида музыкально-творческой деятельности,  выступать в роли слушателей.</w:t>
            </w:r>
          </w:p>
        </w:tc>
      </w:tr>
      <w:tr w:rsidR="000B2E75" w:rsidRPr="009C62F8" w:rsidTr="003C44F0">
        <w:tc>
          <w:tcPr>
            <w:tcW w:w="2402" w:type="dxa"/>
            <w:gridSpan w:val="3"/>
          </w:tcPr>
          <w:p w:rsidR="000B2E75" w:rsidRPr="009C62F8" w:rsidRDefault="000B2E75" w:rsidP="00E43C53">
            <w:pPr>
              <w:pStyle w:val="a4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3049" w:type="dxa"/>
            <w:gridSpan w:val="2"/>
            <w:tcBorders>
              <w:right w:val="single" w:sz="4" w:space="0" w:color="auto"/>
            </w:tcBorders>
          </w:tcPr>
          <w:p w:rsidR="000B2E75" w:rsidRPr="009C62F8" w:rsidRDefault="000B2E75" w:rsidP="00E43C53">
            <w:pPr>
              <w:pStyle w:val="a4"/>
              <w:jc w:val="center"/>
              <w:rPr>
                <w:sz w:val="24"/>
                <w:szCs w:val="24"/>
              </w:rPr>
            </w:pPr>
            <w:r w:rsidRPr="009C62F8">
              <w:rPr>
                <w:b/>
                <w:bCs/>
                <w:iCs/>
                <w:sz w:val="24"/>
                <w:szCs w:val="24"/>
              </w:rPr>
              <w:t>«Чтоб музыкантом быть, так надобно уменье...» (7ч)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28</w:t>
            </w:r>
            <w:r>
              <w:rPr>
                <w:sz w:val="24"/>
                <w:szCs w:val="24"/>
              </w:rPr>
              <w:t>/1</w:t>
            </w:r>
          </w:p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2E75" w:rsidRPr="009C62F8" w:rsidRDefault="000B2E75" w:rsidP="00E43C53">
            <w:pPr>
              <w:pStyle w:val="a4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E43C53">
            <w:pPr>
              <w:pStyle w:val="a4"/>
              <w:rPr>
                <w:bCs/>
                <w:iCs/>
                <w:sz w:val="24"/>
                <w:szCs w:val="24"/>
              </w:rPr>
            </w:pPr>
            <w:r w:rsidRPr="009C62F8">
              <w:rPr>
                <w:bCs/>
                <w:iCs/>
                <w:sz w:val="24"/>
                <w:szCs w:val="24"/>
              </w:rPr>
              <w:t>Музыкальные инструменты. Орган</w:t>
            </w:r>
          </w:p>
        </w:tc>
        <w:tc>
          <w:tcPr>
            <w:tcW w:w="10221" w:type="dxa"/>
            <w:tcBorders>
              <w:right w:val="single" w:sz="4" w:space="0" w:color="auto"/>
            </w:tcBorders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 xml:space="preserve"> Научатся понимать: изученные музыкальные сочинения, называть их авторов; образцы музыкального фольклора, народные  музыкальные традиции родного края, </w:t>
            </w:r>
            <w:r w:rsidRPr="009C62F8">
              <w:rPr>
                <w:iCs/>
                <w:sz w:val="24"/>
                <w:szCs w:val="24"/>
              </w:rPr>
              <w:t> религиозные традиции.</w:t>
            </w:r>
            <w:r w:rsidRPr="009C62F8">
              <w:rPr>
                <w:sz w:val="24"/>
                <w:szCs w:val="24"/>
              </w:rPr>
              <w:t xml:space="preserve"> 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29</w:t>
            </w:r>
            <w:r>
              <w:rPr>
                <w:sz w:val="24"/>
                <w:szCs w:val="24"/>
              </w:rPr>
              <w:t>/2</w:t>
            </w:r>
          </w:p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2E75" w:rsidRPr="009C62F8" w:rsidRDefault="000B2E75" w:rsidP="00E43C53">
            <w:pPr>
              <w:pStyle w:val="a4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E43C53">
            <w:pPr>
              <w:pStyle w:val="a4"/>
              <w:rPr>
                <w:bCs/>
                <w:iCs/>
                <w:sz w:val="24"/>
                <w:szCs w:val="24"/>
              </w:rPr>
            </w:pPr>
            <w:r w:rsidRPr="009C62F8">
              <w:rPr>
                <w:bCs/>
                <w:iCs/>
                <w:sz w:val="24"/>
                <w:szCs w:val="24"/>
              </w:rPr>
              <w:t>Все в движении</w:t>
            </w:r>
          </w:p>
        </w:tc>
        <w:tc>
          <w:tcPr>
            <w:tcW w:w="10221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Научатся понимать: названия изученных жанров (сюита) и форм музыки, выразительность и изобразительность музыкальной интонации; определять и сравнивать характер, настроение и  средства музыкальной выразительности в музыкальных произведениях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30</w:t>
            </w:r>
            <w:r>
              <w:rPr>
                <w:sz w:val="24"/>
                <w:szCs w:val="24"/>
              </w:rPr>
              <w:t>/3</w:t>
            </w:r>
          </w:p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2E75" w:rsidRPr="009C62F8" w:rsidRDefault="000B2E75" w:rsidP="00E43C53">
            <w:pPr>
              <w:pStyle w:val="a4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E43C53">
            <w:pPr>
              <w:pStyle w:val="a4"/>
              <w:rPr>
                <w:bCs/>
                <w:iCs/>
                <w:sz w:val="24"/>
                <w:szCs w:val="24"/>
              </w:rPr>
            </w:pPr>
            <w:r w:rsidRPr="009C62F8">
              <w:rPr>
                <w:bCs/>
                <w:iCs/>
                <w:sz w:val="24"/>
                <w:szCs w:val="24"/>
              </w:rPr>
              <w:t>Музыка учит понимать друг друга</w:t>
            </w:r>
          </w:p>
        </w:tc>
        <w:tc>
          <w:tcPr>
            <w:tcW w:w="10221" w:type="dxa"/>
          </w:tcPr>
          <w:p w:rsidR="000B2E75" w:rsidRPr="009C62F8" w:rsidRDefault="003C1E4C" w:rsidP="00E43C53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0B2E75" w:rsidRPr="009C62F8">
              <w:rPr>
                <w:sz w:val="24"/>
                <w:szCs w:val="24"/>
              </w:rPr>
              <w:t>емонстрировать понимание интонационно-образной природы музыкального искусства, взаимосвязи выразительности и изобразительности в музыке; знания о различных видах музыки, музыкальных инструментах.  Определять и характер, настроение и средства выразительности в музыкальных произведениях.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31</w:t>
            </w:r>
            <w:r>
              <w:rPr>
                <w:sz w:val="24"/>
                <w:szCs w:val="24"/>
              </w:rPr>
              <w:t>/4</w:t>
            </w:r>
          </w:p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2E75" w:rsidRPr="009C62F8" w:rsidRDefault="000B2E75" w:rsidP="00E43C53">
            <w:pPr>
              <w:pStyle w:val="a4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E43C53">
            <w:pPr>
              <w:pStyle w:val="a4"/>
              <w:rPr>
                <w:bCs/>
                <w:iCs/>
                <w:sz w:val="24"/>
                <w:szCs w:val="24"/>
              </w:rPr>
            </w:pPr>
            <w:r w:rsidRPr="009C62F8">
              <w:rPr>
                <w:bCs/>
                <w:iCs/>
                <w:sz w:val="24"/>
                <w:szCs w:val="24"/>
              </w:rPr>
              <w:t>Мажор и минор</w:t>
            </w:r>
          </w:p>
        </w:tc>
        <w:tc>
          <w:tcPr>
            <w:tcW w:w="10221" w:type="dxa"/>
          </w:tcPr>
          <w:p w:rsidR="000B2E75" w:rsidRPr="009C62F8" w:rsidRDefault="003C1E4C" w:rsidP="00E43C53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0B2E75" w:rsidRPr="009C62F8">
              <w:rPr>
                <w:sz w:val="24"/>
                <w:szCs w:val="24"/>
              </w:rPr>
              <w:t>емонстрировать понимание интонационно-образной природы музыкального искусства, взаимосвязи выразительности и изобразительности в музыке. Узнавать изученные музыкальные произведения и называть имена их авторов.</w:t>
            </w:r>
          </w:p>
        </w:tc>
      </w:tr>
      <w:tr w:rsidR="000B2E75" w:rsidRPr="009C62F8" w:rsidTr="003C44F0">
        <w:trPr>
          <w:trHeight w:val="748"/>
        </w:trPr>
        <w:tc>
          <w:tcPr>
            <w:tcW w:w="561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32</w:t>
            </w:r>
            <w:r>
              <w:rPr>
                <w:sz w:val="24"/>
                <w:szCs w:val="24"/>
              </w:rPr>
              <w:t>/5</w:t>
            </w:r>
          </w:p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E43C53">
            <w:pPr>
              <w:pStyle w:val="a4"/>
              <w:rPr>
                <w:bCs/>
                <w:iCs/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Два лада. Легенда. Природа и музыка</w:t>
            </w:r>
          </w:p>
        </w:tc>
        <w:tc>
          <w:tcPr>
            <w:tcW w:w="10221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 xml:space="preserve">Научатся понимать: название музыкальных  средств выразительности, понимать и воспринимать </w:t>
            </w:r>
            <w:r w:rsidRPr="009C62F8">
              <w:rPr>
                <w:iCs/>
                <w:sz w:val="24"/>
                <w:szCs w:val="24"/>
              </w:rPr>
              <w:t xml:space="preserve">интонацию </w:t>
            </w:r>
            <w:r w:rsidRPr="009C62F8">
              <w:rPr>
                <w:sz w:val="24"/>
                <w:szCs w:val="24"/>
              </w:rPr>
              <w:t xml:space="preserve">как носителя образного смысла музыки, смысл понятий: </w:t>
            </w:r>
            <w:r w:rsidRPr="009C62F8">
              <w:rPr>
                <w:iCs/>
                <w:sz w:val="24"/>
                <w:szCs w:val="24"/>
              </w:rPr>
              <w:t>музыкальная речь, музыкальный язык.</w:t>
            </w:r>
            <w:r w:rsidRPr="009C62F8">
              <w:rPr>
                <w:sz w:val="24"/>
                <w:szCs w:val="24"/>
              </w:rPr>
              <w:t xml:space="preserve"> Определять на слух основные жанры (песня, танец, марш), выражать свое впечатление в пении, игре или пластике.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33</w:t>
            </w:r>
            <w:r>
              <w:rPr>
                <w:sz w:val="24"/>
                <w:szCs w:val="24"/>
              </w:rPr>
              <w:t>/6</w:t>
            </w:r>
          </w:p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2E75" w:rsidRPr="009C62F8" w:rsidRDefault="000B2E75" w:rsidP="00E43C53">
            <w:pPr>
              <w:pStyle w:val="a4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E43C53">
            <w:pPr>
              <w:pStyle w:val="a4"/>
              <w:rPr>
                <w:bCs/>
                <w:iCs/>
                <w:sz w:val="24"/>
                <w:szCs w:val="24"/>
              </w:rPr>
            </w:pPr>
            <w:r w:rsidRPr="009C62F8">
              <w:rPr>
                <w:bCs/>
                <w:iCs/>
                <w:sz w:val="24"/>
                <w:szCs w:val="24"/>
              </w:rPr>
              <w:t>Мир композитора. Могут ли иссякнуть мелодии?</w:t>
            </w:r>
          </w:p>
        </w:tc>
        <w:tc>
          <w:tcPr>
            <w:tcW w:w="10221" w:type="dxa"/>
          </w:tcPr>
          <w:p w:rsidR="000B2E75" w:rsidRPr="009C62F8" w:rsidRDefault="003C1E4C" w:rsidP="00E43C53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0B2E75" w:rsidRPr="009C62F8">
              <w:rPr>
                <w:sz w:val="24"/>
                <w:szCs w:val="24"/>
              </w:rPr>
              <w:t xml:space="preserve">оспринимать </w:t>
            </w:r>
            <w:r w:rsidR="000B2E75" w:rsidRPr="009C62F8">
              <w:rPr>
                <w:iCs/>
                <w:sz w:val="24"/>
                <w:szCs w:val="24"/>
              </w:rPr>
              <w:t xml:space="preserve">интонацию </w:t>
            </w:r>
            <w:r w:rsidR="000B2E75" w:rsidRPr="009C62F8">
              <w:rPr>
                <w:sz w:val="24"/>
                <w:szCs w:val="24"/>
              </w:rPr>
              <w:t xml:space="preserve">как носителя образного смысла музыки; выражать свое отношение к услышанным музыкальным произведениям, исполнять вокальные произведения с музыкальным сопровождением  и без него, определять характер музыкального произведения. </w:t>
            </w:r>
          </w:p>
        </w:tc>
      </w:tr>
      <w:tr w:rsidR="000B2E75" w:rsidRPr="009C62F8" w:rsidTr="003C44F0">
        <w:trPr>
          <w:trHeight w:val="652"/>
        </w:trPr>
        <w:tc>
          <w:tcPr>
            <w:tcW w:w="561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lastRenderedPageBreak/>
              <w:t>34</w:t>
            </w:r>
            <w:r>
              <w:rPr>
                <w:sz w:val="24"/>
                <w:szCs w:val="24"/>
              </w:rPr>
              <w:t>/7</w:t>
            </w:r>
          </w:p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0B2E75" w:rsidP="00E43C5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2E75" w:rsidRPr="009C62F8" w:rsidRDefault="000B2E75" w:rsidP="00E43C53">
            <w:pPr>
              <w:pStyle w:val="a4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E43C53">
            <w:pPr>
              <w:pStyle w:val="a4"/>
              <w:rPr>
                <w:bCs/>
                <w:iCs/>
                <w:sz w:val="24"/>
                <w:szCs w:val="24"/>
              </w:rPr>
            </w:pPr>
            <w:r w:rsidRPr="009C62F8">
              <w:rPr>
                <w:bCs/>
                <w:iCs/>
                <w:sz w:val="24"/>
                <w:szCs w:val="24"/>
              </w:rPr>
              <w:t>Заключительный урок-концерт</w:t>
            </w:r>
          </w:p>
        </w:tc>
        <w:tc>
          <w:tcPr>
            <w:tcW w:w="10221" w:type="dxa"/>
          </w:tcPr>
          <w:p w:rsidR="000B2E75" w:rsidRPr="009C62F8" w:rsidRDefault="003C1E4C" w:rsidP="00E43C53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0B2E75" w:rsidRPr="009C62F8">
              <w:rPr>
                <w:sz w:val="24"/>
                <w:szCs w:val="24"/>
              </w:rPr>
              <w:t>знавать изученные музыкальные произведения и называть имена композиторов Демонстрировать знания о различных видах музыки, музыкальных инструментах. Исполнять изученные песни (по выбору учащихся).</w:t>
            </w:r>
          </w:p>
        </w:tc>
      </w:tr>
    </w:tbl>
    <w:p w:rsidR="002E0C64" w:rsidRDefault="002E0C64" w:rsidP="00E43C5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11B05" w:rsidRDefault="000B7DF8" w:rsidP="00E43C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учебно – методического обеспечения.</w:t>
      </w:r>
      <w:r w:rsidR="000B2E75">
        <w:rPr>
          <w:rFonts w:ascii="Times New Roman" w:hAnsi="Times New Roman"/>
          <w:b/>
          <w:sz w:val="24"/>
          <w:szCs w:val="24"/>
        </w:rPr>
        <w:t xml:space="preserve"> </w:t>
      </w:r>
      <w:r w:rsidR="009E23C3" w:rsidRPr="009C62F8">
        <w:rPr>
          <w:rFonts w:ascii="Times New Roman" w:hAnsi="Times New Roman"/>
          <w:b/>
          <w:sz w:val="24"/>
          <w:szCs w:val="24"/>
        </w:rPr>
        <w:t>Список л</w:t>
      </w:r>
      <w:r w:rsidR="00511B05" w:rsidRPr="009C62F8">
        <w:rPr>
          <w:rFonts w:ascii="Times New Roman" w:hAnsi="Times New Roman"/>
          <w:b/>
          <w:sz w:val="24"/>
          <w:szCs w:val="24"/>
        </w:rPr>
        <w:t>итератур</w:t>
      </w:r>
      <w:r w:rsidR="009E23C3" w:rsidRPr="009C62F8">
        <w:rPr>
          <w:rFonts w:ascii="Times New Roman" w:hAnsi="Times New Roman"/>
          <w:b/>
          <w:sz w:val="24"/>
          <w:szCs w:val="24"/>
        </w:rPr>
        <w:t>ы</w:t>
      </w:r>
    </w:p>
    <w:p w:rsidR="00932ACA" w:rsidRPr="009C62F8" w:rsidRDefault="00932ACA" w:rsidP="00E43C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32ACA" w:rsidRPr="00932ACA" w:rsidRDefault="00932ACA" w:rsidP="00E43C53">
      <w:pPr>
        <w:pStyle w:val="a4"/>
        <w:jc w:val="both"/>
        <w:rPr>
          <w:rStyle w:val="a5"/>
          <w:b w:val="0"/>
          <w:sz w:val="24"/>
          <w:szCs w:val="24"/>
        </w:rPr>
      </w:pPr>
      <w:r w:rsidRPr="00932ACA">
        <w:rPr>
          <w:rStyle w:val="a5"/>
          <w:b w:val="0"/>
          <w:sz w:val="24"/>
          <w:szCs w:val="24"/>
        </w:rPr>
        <w:t>Адреса Интернет-ресурсов</w:t>
      </w:r>
    </w:p>
    <w:p w:rsidR="00932ACA" w:rsidRPr="00932ACA" w:rsidRDefault="00C90BA2" w:rsidP="00E43C53">
      <w:pPr>
        <w:pStyle w:val="a4"/>
        <w:jc w:val="both"/>
        <w:rPr>
          <w:rStyle w:val="a5"/>
          <w:b w:val="0"/>
          <w:sz w:val="24"/>
          <w:szCs w:val="24"/>
        </w:rPr>
      </w:pPr>
      <w:hyperlink r:id="rId9" w:history="1">
        <w:r w:rsidR="00932ACA" w:rsidRPr="00932ACA">
          <w:rPr>
            <w:rStyle w:val="a5"/>
            <w:b w:val="0"/>
            <w:sz w:val="24"/>
            <w:szCs w:val="24"/>
          </w:rPr>
          <w:t>http://festival.1september.ru/</w:t>
        </w:r>
      </w:hyperlink>
    </w:p>
    <w:p w:rsidR="00932ACA" w:rsidRPr="00932ACA" w:rsidRDefault="00C90BA2" w:rsidP="00E43C53">
      <w:pPr>
        <w:pStyle w:val="a4"/>
        <w:jc w:val="both"/>
        <w:rPr>
          <w:rStyle w:val="a5"/>
          <w:b w:val="0"/>
          <w:sz w:val="24"/>
          <w:szCs w:val="24"/>
        </w:rPr>
      </w:pPr>
      <w:hyperlink r:id="rId10" w:history="1">
        <w:r w:rsidR="00932ACA" w:rsidRPr="00932ACA">
          <w:rPr>
            <w:rStyle w:val="a5"/>
            <w:b w:val="0"/>
            <w:sz w:val="24"/>
            <w:szCs w:val="24"/>
          </w:rPr>
          <w:t>http://nsc.1september.ru</w:t>
        </w:r>
      </w:hyperlink>
      <w:r w:rsidR="00932ACA" w:rsidRPr="00932ACA">
        <w:rPr>
          <w:rStyle w:val="a5"/>
          <w:b w:val="0"/>
          <w:sz w:val="24"/>
          <w:szCs w:val="24"/>
        </w:rPr>
        <w:t xml:space="preserve"> </w:t>
      </w:r>
    </w:p>
    <w:p w:rsidR="00730DC6" w:rsidRDefault="00932ACA" w:rsidP="00E43C53">
      <w:pPr>
        <w:pStyle w:val="a4"/>
        <w:jc w:val="both"/>
        <w:rPr>
          <w:rStyle w:val="a5"/>
          <w:b w:val="0"/>
          <w:sz w:val="24"/>
          <w:szCs w:val="24"/>
        </w:rPr>
      </w:pPr>
      <w:r w:rsidRPr="00932ACA">
        <w:rPr>
          <w:rStyle w:val="a5"/>
          <w:b w:val="0"/>
          <w:sz w:val="24"/>
          <w:szCs w:val="24"/>
        </w:rPr>
        <w:t xml:space="preserve">Издательство «Просвещение» </w:t>
      </w:r>
      <w:hyperlink r:id="rId11" w:history="1">
        <w:r w:rsidRPr="00932ACA">
          <w:rPr>
            <w:rStyle w:val="a5"/>
            <w:b w:val="0"/>
            <w:sz w:val="24"/>
            <w:szCs w:val="24"/>
          </w:rPr>
          <w:t>http://www.prosv.ru</w:t>
        </w:r>
      </w:hyperlink>
      <w:r w:rsidRPr="00932ACA">
        <w:rPr>
          <w:rStyle w:val="a5"/>
          <w:b w:val="0"/>
          <w:sz w:val="24"/>
          <w:szCs w:val="24"/>
        </w:rPr>
        <w:t xml:space="preserve"> </w:t>
      </w:r>
    </w:p>
    <w:p w:rsidR="00405393" w:rsidRDefault="00405393" w:rsidP="00E43C53">
      <w:pPr>
        <w:pStyle w:val="a4"/>
        <w:jc w:val="both"/>
        <w:rPr>
          <w:rStyle w:val="a5"/>
          <w:b w:val="0"/>
          <w:sz w:val="24"/>
          <w:szCs w:val="24"/>
        </w:rPr>
      </w:pPr>
    </w:p>
    <w:p w:rsidR="00405393" w:rsidRDefault="00405393" w:rsidP="00E43C53">
      <w:pPr>
        <w:pStyle w:val="a4"/>
        <w:jc w:val="both"/>
        <w:rPr>
          <w:rStyle w:val="a5"/>
          <w:b w:val="0"/>
          <w:sz w:val="24"/>
          <w:szCs w:val="24"/>
        </w:rPr>
      </w:pPr>
    </w:p>
    <w:p w:rsidR="00405393" w:rsidRDefault="00405393" w:rsidP="00E43C53">
      <w:pPr>
        <w:pStyle w:val="a4"/>
        <w:jc w:val="both"/>
        <w:rPr>
          <w:rStyle w:val="a5"/>
          <w:b w:val="0"/>
          <w:sz w:val="24"/>
          <w:szCs w:val="24"/>
        </w:rPr>
      </w:pPr>
    </w:p>
    <w:p w:rsidR="00405393" w:rsidRDefault="00405393" w:rsidP="00E43C53">
      <w:pPr>
        <w:pStyle w:val="a4"/>
        <w:jc w:val="both"/>
        <w:rPr>
          <w:rStyle w:val="a5"/>
          <w:b w:val="0"/>
          <w:sz w:val="24"/>
          <w:szCs w:val="24"/>
        </w:rPr>
      </w:pPr>
    </w:p>
    <w:p w:rsidR="00405393" w:rsidRDefault="00405393" w:rsidP="00E43C53">
      <w:pPr>
        <w:pStyle w:val="a4"/>
        <w:jc w:val="both"/>
        <w:rPr>
          <w:rStyle w:val="a5"/>
          <w:b w:val="0"/>
          <w:sz w:val="24"/>
          <w:szCs w:val="24"/>
        </w:rPr>
      </w:pPr>
    </w:p>
    <w:p w:rsidR="00405393" w:rsidRDefault="00405393" w:rsidP="00E43C53">
      <w:pPr>
        <w:pStyle w:val="a4"/>
        <w:jc w:val="both"/>
        <w:rPr>
          <w:rStyle w:val="a5"/>
          <w:b w:val="0"/>
          <w:sz w:val="24"/>
          <w:szCs w:val="24"/>
        </w:rPr>
      </w:pPr>
    </w:p>
    <w:p w:rsidR="00405393" w:rsidRDefault="00405393" w:rsidP="00E43C53">
      <w:pPr>
        <w:pStyle w:val="a4"/>
        <w:jc w:val="both"/>
        <w:rPr>
          <w:rStyle w:val="a5"/>
          <w:b w:val="0"/>
          <w:sz w:val="24"/>
          <w:szCs w:val="24"/>
        </w:rPr>
      </w:pPr>
    </w:p>
    <w:p w:rsidR="00405393" w:rsidRPr="00405393" w:rsidRDefault="00405393" w:rsidP="00405393">
      <w:pPr>
        <w:pStyle w:val="a4"/>
        <w:jc w:val="right"/>
        <w:rPr>
          <w:rStyle w:val="a5"/>
          <w:b w:val="0"/>
          <w:i/>
          <w:sz w:val="24"/>
          <w:szCs w:val="24"/>
        </w:rPr>
      </w:pPr>
      <w:r w:rsidRPr="00405393">
        <w:rPr>
          <w:rStyle w:val="a5"/>
          <w:b w:val="0"/>
          <w:i/>
          <w:sz w:val="24"/>
          <w:szCs w:val="24"/>
        </w:rPr>
        <w:t xml:space="preserve">Приложение </w:t>
      </w:r>
    </w:p>
    <w:p w:rsidR="00405393" w:rsidRDefault="00405393" w:rsidP="00405393">
      <w:pPr>
        <w:pStyle w:val="a4"/>
        <w:jc w:val="center"/>
        <w:rPr>
          <w:rStyle w:val="a5"/>
          <w:i/>
          <w:sz w:val="24"/>
          <w:szCs w:val="24"/>
        </w:rPr>
      </w:pPr>
      <w:r w:rsidRPr="00405393">
        <w:rPr>
          <w:rStyle w:val="a5"/>
          <w:i/>
          <w:sz w:val="24"/>
          <w:szCs w:val="24"/>
        </w:rPr>
        <w:t>Контрольно – измерительный материал</w:t>
      </w:r>
    </w:p>
    <w:p w:rsidR="00405393" w:rsidRPr="00405393" w:rsidRDefault="00405393" w:rsidP="00405393">
      <w:pPr>
        <w:pStyle w:val="a4"/>
        <w:jc w:val="center"/>
        <w:rPr>
          <w:rStyle w:val="a5"/>
          <w:i/>
          <w:sz w:val="24"/>
          <w:szCs w:val="24"/>
        </w:rPr>
      </w:pPr>
    </w:p>
    <w:p w:rsidR="00405393" w:rsidRPr="00405393" w:rsidRDefault="00405393" w:rsidP="00405393">
      <w:pPr>
        <w:pStyle w:val="af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05393">
        <w:rPr>
          <w:b/>
          <w:color w:val="000000"/>
        </w:rPr>
        <w:t>Критерии оценки:</w:t>
      </w:r>
    </w:p>
    <w:p w:rsidR="00405393" w:rsidRPr="00405393" w:rsidRDefault="00405393" w:rsidP="00405393">
      <w:pPr>
        <w:pStyle w:val="af"/>
        <w:shd w:val="clear" w:color="auto" w:fill="FFFFFF"/>
        <w:spacing w:before="0" w:beforeAutospacing="0" w:after="0" w:afterAutospacing="0"/>
        <w:rPr>
          <w:color w:val="000000"/>
        </w:rPr>
      </w:pPr>
      <w:r w:rsidRPr="00405393">
        <w:rPr>
          <w:b/>
          <w:bCs/>
          <w:color w:val="000000"/>
        </w:rPr>
        <w:t>Отметка «5»</w:t>
      </w:r>
    </w:p>
    <w:p w:rsidR="00405393" w:rsidRPr="00405393" w:rsidRDefault="00405393" w:rsidP="00405393">
      <w:pPr>
        <w:pStyle w:val="af"/>
        <w:shd w:val="clear" w:color="auto" w:fill="FFFFFF"/>
        <w:spacing w:before="0" w:beforeAutospacing="0" w:after="0" w:afterAutospacing="0"/>
        <w:rPr>
          <w:color w:val="000000"/>
        </w:rPr>
      </w:pPr>
      <w:r w:rsidRPr="00405393">
        <w:rPr>
          <w:color w:val="000000"/>
        </w:rPr>
        <w:t>При выполнении 100-90% объёма работы</w:t>
      </w:r>
    </w:p>
    <w:p w:rsidR="00405393" w:rsidRPr="00405393" w:rsidRDefault="00405393" w:rsidP="00405393">
      <w:pPr>
        <w:pStyle w:val="af"/>
        <w:shd w:val="clear" w:color="auto" w:fill="FFFFFF"/>
        <w:spacing w:before="0" w:beforeAutospacing="0" w:after="0" w:afterAutospacing="0"/>
        <w:rPr>
          <w:color w:val="000000"/>
        </w:rPr>
      </w:pPr>
      <w:r w:rsidRPr="00405393">
        <w:rPr>
          <w:b/>
          <w:bCs/>
          <w:color w:val="000000"/>
        </w:rPr>
        <w:t>Отметка «4»</w:t>
      </w:r>
    </w:p>
    <w:p w:rsidR="00405393" w:rsidRPr="00405393" w:rsidRDefault="00405393" w:rsidP="00405393">
      <w:pPr>
        <w:pStyle w:val="af"/>
        <w:shd w:val="clear" w:color="auto" w:fill="FFFFFF"/>
        <w:spacing w:before="0" w:beforeAutospacing="0" w:after="0" w:afterAutospacing="0"/>
        <w:rPr>
          <w:color w:val="000000"/>
        </w:rPr>
      </w:pPr>
      <w:r w:rsidRPr="00405393">
        <w:rPr>
          <w:color w:val="000000"/>
        </w:rPr>
        <w:t>При выполнении 89 - 76% объёма работы</w:t>
      </w:r>
    </w:p>
    <w:p w:rsidR="00405393" w:rsidRPr="00405393" w:rsidRDefault="00405393" w:rsidP="00405393">
      <w:pPr>
        <w:pStyle w:val="af"/>
        <w:shd w:val="clear" w:color="auto" w:fill="FFFFFF"/>
        <w:spacing w:before="0" w:beforeAutospacing="0" w:after="0" w:afterAutospacing="0"/>
        <w:rPr>
          <w:color w:val="000000"/>
        </w:rPr>
      </w:pPr>
      <w:r w:rsidRPr="00405393">
        <w:rPr>
          <w:b/>
          <w:bCs/>
          <w:color w:val="000000"/>
        </w:rPr>
        <w:t>Отметка «3»</w:t>
      </w:r>
    </w:p>
    <w:p w:rsidR="00405393" w:rsidRPr="00405393" w:rsidRDefault="00405393" w:rsidP="00405393">
      <w:pPr>
        <w:pStyle w:val="af"/>
        <w:shd w:val="clear" w:color="auto" w:fill="FFFFFF"/>
        <w:spacing w:before="0" w:beforeAutospacing="0" w:after="0" w:afterAutospacing="0"/>
        <w:rPr>
          <w:color w:val="000000"/>
        </w:rPr>
      </w:pPr>
      <w:r w:rsidRPr="00405393">
        <w:rPr>
          <w:color w:val="000000"/>
        </w:rPr>
        <w:t>При выполнении 75 - 50% объёма работы</w:t>
      </w:r>
    </w:p>
    <w:p w:rsidR="00405393" w:rsidRPr="00405393" w:rsidRDefault="00405393" w:rsidP="00405393">
      <w:pPr>
        <w:pStyle w:val="af"/>
        <w:shd w:val="clear" w:color="auto" w:fill="FFFFFF"/>
        <w:spacing w:before="0" w:beforeAutospacing="0" w:after="0" w:afterAutospacing="0"/>
        <w:rPr>
          <w:color w:val="000000"/>
        </w:rPr>
      </w:pPr>
      <w:r w:rsidRPr="00405393">
        <w:rPr>
          <w:b/>
          <w:bCs/>
          <w:color w:val="000000"/>
        </w:rPr>
        <w:t>Отметка «2»</w:t>
      </w:r>
    </w:p>
    <w:p w:rsidR="00405393" w:rsidRPr="00405393" w:rsidRDefault="00405393" w:rsidP="00405393">
      <w:pPr>
        <w:pStyle w:val="af"/>
        <w:shd w:val="clear" w:color="auto" w:fill="FFFFFF"/>
        <w:spacing w:before="0" w:beforeAutospacing="0" w:after="0" w:afterAutospacing="0"/>
        <w:rPr>
          <w:color w:val="000000"/>
        </w:rPr>
      </w:pPr>
      <w:r w:rsidRPr="00405393">
        <w:rPr>
          <w:color w:val="000000"/>
        </w:rPr>
        <w:t>При выполнении 49 - 0 % объёма работы</w:t>
      </w:r>
    </w:p>
    <w:p w:rsidR="00405393" w:rsidRDefault="00405393" w:rsidP="00405393">
      <w:pPr>
        <w:pStyle w:val="af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405393" w:rsidRPr="00405393" w:rsidRDefault="00405393" w:rsidP="00405393">
      <w:pPr>
        <w:pStyle w:val="af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05393">
        <w:rPr>
          <w:b/>
          <w:color w:val="000000"/>
        </w:rPr>
        <w:t>ключ</w:t>
      </w:r>
    </w:p>
    <w:p w:rsidR="00405393" w:rsidRPr="00405393" w:rsidRDefault="00405393" w:rsidP="00405393">
      <w:pPr>
        <w:pStyle w:val="af"/>
        <w:shd w:val="clear" w:color="auto" w:fill="FFFFFF"/>
        <w:spacing w:before="0" w:beforeAutospacing="0" w:after="0" w:afterAutospacing="0"/>
        <w:rPr>
          <w:color w:val="000000"/>
        </w:rPr>
      </w:pPr>
      <w:r w:rsidRPr="00405393">
        <w:rPr>
          <w:color w:val="000000"/>
        </w:rPr>
        <w:t>Правильные ответы:</w:t>
      </w:r>
    </w:p>
    <w:p w:rsidR="00405393" w:rsidRPr="00405393" w:rsidRDefault="00405393" w:rsidP="00405393">
      <w:pPr>
        <w:pStyle w:val="af"/>
        <w:shd w:val="clear" w:color="auto" w:fill="FFFFFF"/>
        <w:spacing w:before="0" w:beforeAutospacing="0" w:after="0" w:afterAutospacing="0"/>
        <w:rPr>
          <w:color w:val="000000"/>
        </w:rPr>
      </w:pPr>
      <w:r w:rsidRPr="00405393">
        <w:rPr>
          <w:color w:val="000000"/>
        </w:rPr>
        <w:lastRenderedPageBreak/>
        <w:t>1а, 2а, 3б, 4в, 5б, 6б, 7в, 8в, 9б, 10а</w:t>
      </w:r>
    </w:p>
    <w:p w:rsidR="00405393" w:rsidRPr="00405393" w:rsidRDefault="00405393" w:rsidP="00405393">
      <w:pPr>
        <w:pStyle w:val="af"/>
        <w:shd w:val="clear" w:color="auto" w:fill="FFFFFF"/>
        <w:spacing w:before="0" w:beforeAutospacing="0" w:after="0" w:afterAutospacing="0"/>
        <w:rPr>
          <w:color w:val="000000"/>
        </w:rPr>
      </w:pPr>
    </w:p>
    <w:p w:rsidR="00405393" w:rsidRPr="00405393" w:rsidRDefault="00405393" w:rsidP="00405393">
      <w:pPr>
        <w:pStyle w:val="af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405393" w:rsidRDefault="00405393" w:rsidP="00405393">
      <w:pPr>
        <w:pStyle w:val="af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405393">
        <w:rPr>
          <w:b/>
          <w:color w:val="000000"/>
        </w:rPr>
        <w:t>Тест по музыке для 2 класса.</w:t>
      </w:r>
    </w:p>
    <w:p w:rsidR="00405393" w:rsidRPr="00405393" w:rsidRDefault="00405393" w:rsidP="00405393">
      <w:pPr>
        <w:pStyle w:val="af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405393" w:rsidRPr="00405393" w:rsidRDefault="00405393" w:rsidP="00405393">
      <w:pPr>
        <w:pStyle w:val="af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05393">
        <w:rPr>
          <w:b/>
          <w:color w:val="000000"/>
        </w:rPr>
        <w:t>1. Как называют человека, который сочиняет музыку?</w:t>
      </w:r>
    </w:p>
    <w:p w:rsidR="00405393" w:rsidRPr="00405393" w:rsidRDefault="00405393" w:rsidP="00405393">
      <w:pPr>
        <w:pStyle w:val="af"/>
        <w:shd w:val="clear" w:color="auto" w:fill="FFFFFF"/>
        <w:spacing w:before="0" w:beforeAutospacing="0" w:after="0" w:afterAutospacing="0"/>
        <w:rPr>
          <w:color w:val="000000"/>
        </w:rPr>
      </w:pPr>
      <w:r w:rsidRPr="00405393">
        <w:rPr>
          <w:color w:val="000000"/>
        </w:rPr>
        <w:t>а) композитор</w:t>
      </w:r>
    </w:p>
    <w:p w:rsidR="00405393" w:rsidRPr="00405393" w:rsidRDefault="00405393" w:rsidP="00405393">
      <w:pPr>
        <w:pStyle w:val="af"/>
        <w:shd w:val="clear" w:color="auto" w:fill="FFFFFF"/>
        <w:spacing w:before="0" w:beforeAutospacing="0" w:after="0" w:afterAutospacing="0"/>
        <w:rPr>
          <w:color w:val="000000"/>
        </w:rPr>
      </w:pPr>
      <w:r w:rsidRPr="00405393">
        <w:rPr>
          <w:color w:val="000000"/>
        </w:rPr>
        <w:t>б) исполнитель</w:t>
      </w:r>
    </w:p>
    <w:p w:rsidR="00405393" w:rsidRPr="00405393" w:rsidRDefault="00405393" w:rsidP="00405393">
      <w:pPr>
        <w:pStyle w:val="af"/>
        <w:shd w:val="clear" w:color="auto" w:fill="FFFFFF"/>
        <w:spacing w:before="0" w:beforeAutospacing="0" w:after="0" w:afterAutospacing="0"/>
        <w:rPr>
          <w:color w:val="000000"/>
        </w:rPr>
      </w:pPr>
      <w:r w:rsidRPr="00405393">
        <w:rPr>
          <w:color w:val="000000"/>
        </w:rPr>
        <w:t>в) слушатель</w:t>
      </w:r>
    </w:p>
    <w:p w:rsidR="00405393" w:rsidRPr="00405393" w:rsidRDefault="00405393" w:rsidP="00405393">
      <w:pPr>
        <w:pStyle w:val="af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05393">
        <w:rPr>
          <w:b/>
          <w:color w:val="000000"/>
        </w:rPr>
        <w:t>2. Что такое опера?</w:t>
      </w:r>
    </w:p>
    <w:p w:rsidR="00405393" w:rsidRPr="00405393" w:rsidRDefault="00405393" w:rsidP="00405393">
      <w:pPr>
        <w:pStyle w:val="af"/>
        <w:shd w:val="clear" w:color="auto" w:fill="FFFFFF"/>
        <w:spacing w:before="0" w:beforeAutospacing="0" w:after="0" w:afterAutospacing="0"/>
        <w:rPr>
          <w:color w:val="000000"/>
        </w:rPr>
      </w:pPr>
      <w:r w:rsidRPr="00405393">
        <w:rPr>
          <w:color w:val="000000"/>
        </w:rPr>
        <w:t>а) музыкальный спектакль, в котором все герои поют в сопровождении оркестра</w:t>
      </w:r>
    </w:p>
    <w:p w:rsidR="00405393" w:rsidRPr="00405393" w:rsidRDefault="00405393" w:rsidP="00405393">
      <w:pPr>
        <w:pStyle w:val="af"/>
        <w:shd w:val="clear" w:color="auto" w:fill="FFFFFF"/>
        <w:spacing w:before="0" w:beforeAutospacing="0" w:after="0" w:afterAutospacing="0"/>
        <w:rPr>
          <w:color w:val="000000"/>
        </w:rPr>
      </w:pPr>
      <w:r w:rsidRPr="00405393">
        <w:rPr>
          <w:color w:val="000000"/>
        </w:rPr>
        <w:t>б) музыкальный спектакль, в котором все герои танцуют под музыку</w:t>
      </w:r>
    </w:p>
    <w:p w:rsidR="00405393" w:rsidRPr="00405393" w:rsidRDefault="00405393" w:rsidP="00405393">
      <w:pPr>
        <w:pStyle w:val="af"/>
        <w:shd w:val="clear" w:color="auto" w:fill="FFFFFF"/>
        <w:spacing w:before="0" w:beforeAutospacing="0" w:after="0" w:afterAutospacing="0"/>
        <w:rPr>
          <w:color w:val="000000"/>
        </w:rPr>
      </w:pPr>
      <w:r w:rsidRPr="00405393">
        <w:rPr>
          <w:color w:val="000000"/>
        </w:rPr>
        <w:t>в) музыкальный спектакль, в котором все герои танцуют и поют в сопровождении оркестра</w:t>
      </w:r>
    </w:p>
    <w:p w:rsidR="00405393" w:rsidRPr="00405393" w:rsidRDefault="00405393" w:rsidP="00405393">
      <w:pPr>
        <w:pStyle w:val="af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05393">
        <w:rPr>
          <w:b/>
          <w:color w:val="000000"/>
        </w:rPr>
        <w:t>3. Кто руководит оркестром?</w:t>
      </w:r>
    </w:p>
    <w:p w:rsidR="00405393" w:rsidRPr="00405393" w:rsidRDefault="00405393" w:rsidP="00405393">
      <w:pPr>
        <w:pStyle w:val="af"/>
        <w:shd w:val="clear" w:color="auto" w:fill="FFFFFF"/>
        <w:spacing w:before="0" w:beforeAutospacing="0" w:after="0" w:afterAutospacing="0"/>
        <w:rPr>
          <w:color w:val="000000"/>
        </w:rPr>
      </w:pPr>
      <w:r w:rsidRPr="00405393">
        <w:rPr>
          <w:color w:val="000000"/>
        </w:rPr>
        <w:t>а) композитор</w:t>
      </w:r>
    </w:p>
    <w:p w:rsidR="00405393" w:rsidRPr="00405393" w:rsidRDefault="00405393" w:rsidP="00405393">
      <w:pPr>
        <w:pStyle w:val="af"/>
        <w:shd w:val="clear" w:color="auto" w:fill="FFFFFF"/>
        <w:spacing w:before="0" w:beforeAutospacing="0" w:after="0" w:afterAutospacing="0"/>
        <w:rPr>
          <w:color w:val="000000"/>
        </w:rPr>
      </w:pPr>
      <w:r w:rsidRPr="00405393">
        <w:rPr>
          <w:color w:val="000000"/>
        </w:rPr>
        <w:t>б) дирижер</w:t>
      </w:r>
    </w:p>
    <w:p w:rsidR="00405393" w:rsidRPr="00405393" w:rsidRDefault="00405393" w:rsidP="00405393">
      <w:pPr>
        <w:pStyle w:val="af"/>
        <w:shd w:val="clear" w:color="auto" w:fill="FFFFFF"/>
        <w:spacing w:before="0" w:beforeAutospacing="0" w:after="0" w:afterAutospacing="0"/>
        <w:rPr>
          <w:color w:val="000000"/>
        </w:rPr>
      </w:pPr>
      <w:r w:rsidRPr="00405393">
        <w:rPr>
          <w:color w:val="000000"/>
        </w:rPr>
        <w:t>в) исполнитель</w:t>
      </w:r>
    </w:p>
    <w:p w:rsidR="00405393" w:rsidRPr="00405393" w:rsidRDefault="00405393" w:rsidP="00405393">
      <w:pPr>
        <w:pStyle w:val="af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05393">
        <w:rPr>
          <w:b/>
          <w:color w:val="000000"/>
        </w:rPr>
        <w:t>4. Какое произведение не является русской народной песней?</w:t>
      </w:r>
    </w:p>
    <w:p w:rsidR="00405393" w:rsidRPr="00405393" w:rsidRDefault="00405393" w:rsidP="00405393">
      <w:pPr>
        <w:pStyle w:val="af"/>
        <w:shd w:val="clear" w:color="auto" w:fill="FFFFFF"/>
        <w:spacing w:before="0" w:beforeAutospacing="0" w:after="0" w:afterAutospacing="0"/>
        <w:rPr>
          <w:color w:val="000000"/>
        </w:rPr>
      </w:pPr>
      <w:r w:rsidRPr="00405393">
        <w:rPr>
          <w:color w:val="000000"/>
        </w:rPr>
        <w:t>а) Во поле береза стояла…</w:t>
      </w:r>
    </w:p>
    <w:p w:rsidR="00405393" w:rsidRPr="00405393" w:rsidRDefault="00405393" w:rsidP="00405393">
      <w:pPr>
        <w:pStyle w:val="af"/>
        <w:shd w:val="clear" w:color="auto" w:fill="FFFFFF"/>
        <w:spacing w:before="0" w:beforeAutospacing="0" w:after="0" w:afterAutospacing="0"/>
        <w:rPr>
          <w:color w:val="000000"/>
        </w:rPr>
      </w:pPr>
      <w:r w:rsidRPr="00405393">
        <w:rPr>
          <w:color w:val="000000"/>
        </w:rPr>
        <w:t>б) Калинка.</w:t>
      </w:r>
    </w:p>
    <w:p w:rsidR="00405393" w:rsidRPr="00405393" w:rsidRDefault="00405393" w:rsidP="00405393">
      <w:pPr>
        <w:pStyle w:val="af"/>
        <w:shd w:val="clear" w:color="auto" w:fill="FFFFFF"/>
        <w:spacing w:before="0" w:beforeAutospacing="0" w:after="0" w:afterAutospacing="0"/>
        <w:rPr>
          <w:color w:val="000000"/>
        </w:rPr>
      </w:pPr>
      <w:r w:rsidRPr="00405393">
        <w:rPr>
          <w:color w:val="000000"/>
        </w:rPr>
        <w:t>в) Разноцветная игра.</w:t>
      </w:r>
    </w:p>
    <w:p w:rsidR="00405393" w:rsidRPr="00405393" w:rsidRDefault="00405393" w:rsidP="00405393">
      <w:pPr>
        <w:pStyle w:val="af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05393">
        <w:rPr>
          <w:b/>
          <w:color w:val="000000"/>
        </w:rPr>
        <w:t>5. Что такое мажор?</w:t>
      </w:r>
    </w:p>
    <w:p w:rsidR="00405393" w:rsidRPr="00405393" w:rsidRDefault="00405393" w:rsidP="00405393">
      <w:pPr>
        <w:pStyle w:val="af"/>
        <w:shd w:val="clear" w:color="auto" w:fill="FFFFFF"/>
        <w:spacing w:before="0" w:beforeAutospacing="0" w:after="0" w:afterAutospacing="0"/>
        <w:rPr>
          <w:color w:val="000000"/>
        </w:rPr>
      </w:pPr>
      <w:r w:rsidRPr="00405393">
        <w:rPr>
          <w:color w:val="000000"/>
        </w:rPr>
        <w:t>а) лад музыки грустный, печальный</w:t>
      </w:r>
    </w:p>
    <w:p w:rsidR="00405393" w:rsidRPr="00405393" w:rsidRDefault="00405393" w:rsidP="00405393">
      <w:pPr>
        <w:pStyle w:val="af"/>
        <w:shd w:val="clear" w:color="auto" w:fill="FFFFFF"/>
        <w:spacing w:before="0" w:beforeAutospacing="0" w:after="0" w:afterAutospacing="0"/>
        <w:rPr>
          <w:color w:val="000000"/>
        </w:rPr>
      </w:pPr>
      <w:r w:rsidRPr="00405393">
        <w:rPr>
          <w:color w:val="000000"/>
        </w:rPr>
        <w:t>б) лад музыки веселый, яркий</w:t>
      </w:r>
    </w:p>
    <w:p w:rsidR="00405393" w:rsidRPr="00405393" w:rsidRDefault="00405393" w:rsidP="00405393">
      <w:pPr>
        <w:pStyle w:val="af"/>
        <w:shd w:val="clear" w:color="auto" w:fill="FFFFFF"/>
        <w:spacing w:before="0" w:beforeAutospacing="0" w:after="0" w:afterAutospacing="0"/>
        <w:rPr>
          <w:color w:val="000000"/>
        </w:rPr>
      </w:pPr>
      <w:r w:rsidRPr="00405393">
        <w:rPr>
          <w:color w:val="000000"/>
        </w:rPr>
        <w:t>в) название песни</w:t>
      </w:r>
    </w:p>
    <w:p w:rsidR="00405393" w:rsidRPr="00405393" w:rsidRDefault="00405393" w:rsidP="00405393">
      <w:pPr>
        <w:pStyle w:val="af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05393">
        <w:rPr>
          <w:b/>
          <w:color w:val="000000"/>
        </w:rPr>
        <w:t>6.Что такое набат?</w:t>
      </w:r>
    </w:p>
    <w:p w:rsidR="00405393" w:rsidRPr="00405393" w:rsidRDefault="00405393" w:rsidP="00405393">
      <w:pPr>
        <w:pStyle w:val="af"/>
        <w:shd w:val="clear" w:color="auto" w:fill="FFFFFF"/>
        <w:spacing w:before="0" w:beforeAutospacing="0" w:after="0" w:afterAutospacing="0"/>
        <w:rPr>
          <w:color w:val="000000"/>
        </w:rPr>
      </w:pPr>
      <w:r w:rsidRPr="00405393">
        <w:rPr>
          <w:color w:val="000000"/>
        </w:rPr>
        <w:t>а) название музыкального произведения</w:t>
      </w:r>
    </w:p>
    <w:p w:rsidR="00405393" w:rsidRPr="00405393" w:rsidRDefault="00405393" w:rsidP="00405393">
      <w:pPr>
        <w:pStyle w:val="af"/>
        <w:shd w:val="clear" w:color="auto" w:fill="FFFFFF"/>
        <w:spacing w:before="0" w:beforeAutospacing="0" w:after="0" w:afterAutospacing="0"/>
        <w:rPr>
          <w:color w:val="000000"/>
        </w:rPr>
      </w:pPr>
      <w:r w:rsidRPr="00405393">
        <w:rPr>
          <w:color w:val="000000"/>
        </w:rPr>
        <w:t>б) название колокольного звона</w:t>
      </w:r>
    </w:p>
    <w:p w:rsidR="00405393" w:rsidRPr="00405393" w:rsidRDefault="00405393" w:rsidP="00405393">
      <w:pPr>
        <w:pStyle w:val="af"/>
        <w:shd w:val="clear" w:color="auto" w:fill="FFFFFF"/>
        <w:spacing w:before="0" w:beforeAutospacing="0" w:after="0" w:afterAutospacing="0"/>
        <w:rPr>
          <w:color w:val="000000"/>
        </w:rPr>
      </w:pPr>
      <w:r w:rsidRPr="00405393">
        <w:rPr>
          <w:color w:val="000000"/>
        </w:rPr>
        <w:t>в) лад музыки</w:t>
      </w:r>
    </w:p>
    <w:p w:rsidR="00405393" w:rsidRPr="00405393" w:rsidRDefault="00405393" w:rsidP="00405393">
      <w:pPr>
        <w:pStyle w:val="af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05393">
        <w:rPr>
          <w:b/>
          <w:color w:val="000000"/>
        </w:rPr>
        <w:t>7. Какого героя нет в симфонической сказке С. С. Прокофьева « Петя и волк»?</w:t>
      </w:r>
    </w:p>
    <w:p w:rsidR="00405393" w:rsidRPr="00405393" w:rsidRDefault="00405393" w:rsidP="00405393">
      <w:pPr>
        <w:pStyle w:val="af"/>
        <w:shd w:val="clear" w:color="auto" w:fill="FFFFFF"/>
        <w:spacing w:before="0" w:beforeAutospacing="0" w:after="0" w:afterAutospacing="0"/>
        <w:rPr>
          <w:color w:val="000000"/>
        </w:rPr>
      </w:pPr>
      <w:r w:rsidRPr="00405393">
        <w:rPr>
          <w:color w:val="000000"/>
        </w:rPr>
        <w:t>а) дедушка</w:t>
      </w:r>
    </w:p>
    <w:p w:rsidR="00405393" w:rsidRPr="00405393" w:rsidRDefault="00405393" w:rsidP="00405393">
      <w:pPr>
        <w:pStyle w:val="af"/>
        <w:shd w:val="clear" w:color="auto" w:fill="FFFFFF"/>
        <w:spacing w:before="0" w:beforeAutospacing="0" w:after="0" w:afterAutospacing="0"/>
        <w:rPr>
          <w:color w:val="000000"/>
        </w:rPr>
      </w:pPr>
      <w:r w:rsidRPr="00405393">
        <w:rPr>
          <w:color w:val="000000"/>
        </w:rPr>
        <w:t>б) утка</w:t>
      </w:r>
    </w:p>
    <w:p w:rsidR="00405393" w:rsidRPr="00405393" w:rsidRDefault="00405393" w:rsidP="00405393">
      <w:pPr>
        <w:pStyle w:val="af"/>
        <w:shd w:val="clear" w:color="auto" w:fill="FFFFFF"/>
        <w:spacing w:before="0" w:beforeAutospacing="0" w:after="0" w:afterAutospacing="0"/>
        <w:rPr>
          <w:color w:val="000000"/>
        </w:rPr>
      </w:pPr>
      <w:r w:rsidRPr="00405393">
        <w:rPr>
          <w:color w:val="000000"/>
        </w:rPr>
        <w:lastRenderedPageBreak/>
        <w:t>в) собака</w:t>
      </w:r>
    </w:p>
    <w:p w:rsidR="00405393" w:rsidRPr="00405393" w:rsidRDefault="00405393" w:rsidP="00405393">
      <w:pPr>
        <w:pStyle w:val="af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05393">
        <w:rPr>
          <w:b/>
          <w:color w:val="000000"/>
        </w:rPr>
        <w:t>8. Какой инструмент озвучивает волка в симфонической сказке С. С. Прокофьева « Петя и волк»?</w:t>
      </w:r>
    </w:p>
    <w:p w:rsidR="00405393" w:rsidRPr="00405393" w:rsidRDefault="00405393" w:rsidP="00405393">
      <w:pPr>
        <w:pStyle w:val="af"/>
        <w:shd w:val="clear" w:color="auto" w:fill="FFFFFF"/>
        <w:spacing w:before="0" w:beforeAutospacing="0" w:after="0" w:afterAutospacing="0"/>
        <w:rPr>
          <w:color w:val="000000"/>
        </w:rPr>
      </w:pPr>
      <w:r w:rsidRPr="00405393">
        <w:rPr>
          <w:color w:val="000000"/>
        </w:rPr>
        <w:t>а) валторна</w:t>
      </w:r>
    </w:p>
    <w:p w:rsidR="00405393" w:rsidRPr="00405393" w:rsidRDefault="00405393" w:rsidP="00405393">
      <w:pPr>
        <w:pStyle w:val="af"/>
        <w:shd w:val="clear" w:color="auto" w:fill="FFFFFF"/>
        <w:spacing w:before="0" w:beforeAutospacing="0" w:after="0" w:afterAutospacing="0"/>
        <w:rPr>
          <w:color w:val="000000"/>
        </w:rPr>
      </w:pPr>
      <w:r w:rsidRPr="00405393">
        <w:rPr>
          <w:color w:val="000000"/>
        </w:rPr>
        <w:t>б) туба</w:t>
      </w:r>
    </w:p>
    <w:p w:rsidR="00405393" w:rsidRPr="00405393" w:rsidRDefault="00405393" w:rsidP="00405393">
      <w:pPr>
        <w:pStyle w:val="af"/>
        <w:shd w:val="clear" w:color="auto" w:fill="FFFFFF"/>
        <w:spacing w:before="0" w:beforeAutospacing="0" w:after="0" w:afterAutospacing="0"/>
        <w:rPr>
          <w:color w:val="000000"/>
        </w:rPr>
      </w:pPr>
      <w:r w:rsidRPr="00405393">
        <w:rPr>
          <w:color w:val="000000"/>
        </w:rPr>
        <w:t>в) скрипка</w:t>
      </w:r>
    </w:p>
    <w:p w:rsidR="00405393" w:rsidRPr="00405393" w:rsidRDefault="00405393" w:rsidP="00405393">
      <w:pPr>
        <w:pStyle w:val="af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05393">
        <w:rPr>
          <w:b/>
          <w:color w:val="000000"/>
        </w:rPr>
        <w:t>9. Какой инструмент озвучивает птицу в симфонической сказке С. С. Прокофьева « Петя и волк»?</w:t>
      </w:r>
    </w:p>
    <w:p w:rsidR="00405393" w:rsidRPr="00405393" w:rsidRDefault="00405393" w:rsidP="00405393">
      <w:pPr>
        <w:pStyle w:val="af"/>
        <w:shd w:val="clear" w:color="auto" w:fill="FFFFFF"/>
        <w:spacing w:before="0" w:beforeAutospacing="0" w:after="0" w:afterAutospacing="0"/>
        <w:rPr>
          <w:color w:val="000000"/>
        </w:rPr>
      </w:pPr>
      <w:r w:rsidRPr="00405393">
        <w:rPr>
          <w:color w:val="000000"/>
        </w:rPr>
        <w:t>а) кларнет</w:t>
      </w:r>
    </w:p>
    <w:p w:rsidR="00405393" w:rsidRPr="00405393" w:rsidRDefault="00405393" w:rsidP="00405393">
      <w:pPr>
        <w:pStyle w:val="af"/>
        <w:shd w:val="clear" w:color="auto" w:fill="FFFFFF"/>
        <w:spacing w:before="0" w:beforeAutospacing="0" w:after="0" w:afterAutospacing="0"/>
        <w:rPr>
          <w:color w:val="000000"/>
        </w:rPr>
      </w:pPr>
      <w:r w:rsidRPr="00405393">
        <w:rPr>
          <w:color w:val="000000"/>
        </w:rPr>
        <w:t>б) флейта</w:t>
      </w:r>
    </w:p>
    <w:p w:rsidR="00405393" w:rsidRPr="00405393" w:rsidRDefault="00405393" w:rsidP="00405393">
      <w:pPr>
        <w:pStyle w:val="af"/>
        <w:shd w:val="clear" w:color="auto" w:fill="FFFFFF"/>
        <w:spacing w:before="0" w:beforeAutospacing="0" w:after="0" w:afterAutospacing="0"/>
        <w:rPr>
          <w:color w:val="000000"/>
        </w:rPr>
      </w:pPr>
      <w:r w:rsidRPr="00405393">
        <w:rPr>
          <w:color w:val="000000"/>
        </w:rPr>
        <w:t>в) фагот</w:t>
      </w:r>
    </w:p>
    <w:p w:rsidR="00405393" w:rsidRPr="00405393" w:rsidRDefault="00405393" w:rsidP="00405393">
      <w:pPr>
        <w:pStyle w:val="af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05393">
        <w:rPr>
          <w:b/>
          <w:color w:val="000000"/>
        </w:rPr>
        <w:t>10. Какой инструмент озвучивает кошку в симфонической сказке С. С. Прокофьева « Петя и волк»?</w:t>
      </w:r>
    </w:p>
    <w:p w:rsidR="00405393" w:rsidRPr="00405393" w:rsidRDefault="00405393" w:rsidP="00405393">
      <w:pPr>
        <w:pStyle w:val="af"/>
        <w:shd w:val="clear" w:color="auto" w:fill="FFFFFF"/>
        <w:spacing w:before="0" w:beforeAutospacing="0" w:after="0" w:afterAutospacing="0"/>
        <w:rPr>
          <w:color w:val="000000"/>
        </w:rPr>
      </w:pPr>
      <w:r w:rsidRPr="00405393">
        <w:rPr>
          <w:color w:val="000000"/>
        </w:rPr>
        <w:t>а) кларнет</w:t>
      </w:r>
    </w:p>
    <w:p w:rsidR="00405393" w:rsidRPr="00405393" w:rsidRDefault="00405393" w:rsidP="00405393">
      <w:pPr>
        <w:pStyle w:val="af"/>
        <w:shd w:val="clear" w:color="auto" w:fill="FFFFFF"/>
        <w:spacing w:before="0" w:beforeAutospacing="0" w:after="0" w:afterAutospacing="0"/>
        <w:rPr>
          <w:color w:val="000000"/>
        </w:rPr>
      </w:pPr>
      <w:r w:rsidRPr="00405393">
        <w:rPr>
          <w:color w:val="000000"/>
        </w:rPr>
        <w:t>б) флейта</w:t>
      </w:r>
    </w:p>
    <w:p w:rsidR="00405393" w:rsidRPr="00405393" w:rsidRDefault="00405393" w:rsidP="00405393">
      <w:pPr>
        <w:pStyle w:val="af"/>
        <w:shd w:val="clear" w:color="auto" w:fill="FFFFFF"/>
        <w:spacing w:before="0" w:beforeAutospacing="0" w:after="0" w:afterAutospacing="0"/>
        <w:rPr>
          <w:color w:val="000000"/>
        </w:rPr>
      </w:pPr>
      <w:r w:rsidRPr="00405393">
        <w:rPr>
          <w:color w:val="000000"/>
        </w:rPr>
        <w:t>в) скрипки</w:t>
      </w:r>
    </w:p>
    <w:p w:rsidR="00405393" w:rsidRPr="00405393" w:rsidRDefault="00405393" w:rsidP="00405393">
      <w:pPr>
        <w:pStyle w:val="a4"/>
        <w:rPr>
          <w:sz w:val="24"/>
          <w:szCs w:val="24"/>
        </w:rPr>
      </w:pPr>
    </w:p>
    <w:sectPr w:rsidR="00405393" w:rsidRPr="00405393" w:rsidSect="00E43C53">
      <w:footerReference w:type="default" r:id="rId12"/>
      <w:pgSz w:w="16838" w:h="11906" w:orient="landscape"/>
      <w:pgMar w:top="1701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1E51" w:rsidRDefault="00D91E51" w:rsidP="006C56A4">
      <w:pPr>
        <w:spacing w:after="0" w:line="240" w:lineRule="auto"/>
      </w:pPr>
      <w:r>
        <w:separator/>
      </w:r>
    </w:p>
  </w:endnote>
  <w:endnote w:type="continuationSeparator" w:id="0">
    <w:p w:rsidR="00D91E51" w:rsidRDefault="00D91E51" w:rsidP="006C5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5100"/>
      <w:docPartObj>
        <w:docPartGallery w:val="Page Numbers (Bottom of Page)"/>
        <w:docPartUnique/>
      </w:docPartObj>
    </w:sdtPr>
    <w:sdtEndPr/>
    <w:sdtContent>
      <w:p w:rsidR="006C56A4" w:rsidRDefault="00124086">
        <w:pPr>
          <w:pStyle w:val="ab"/>
          <w:jc w:val="center"/>
        </w:pPr>
        <w:r>
          <w:fldChar w:fldCharType="begin"/>
        </w:r>
        <w:r w:rsidR="0078535C">
          <w:instrText xml:space="preserve"> PAGE   \* MERGEFORMAT </w:instrText>
        </w:r>
        <w:r>
          <w:fldChar w:fldCharType="separate"/>
        </w:r>
        <w:r w:rsidR="00C90BA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C56A4" w:rsidRDefault="006C56A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1E51" w:rsidRDefault="00D91E51" w:rsidP="006C56A4">
      <w:pPr>
        <w:spacing w:after="0" w:line="240" w:lineRule="auto"/>
      </w:pPr>
      <w:r>
        <w:separator/>
      </w:r>
    </w:p>
  </w:footnote>
  <w:footnote w:type="continuationSeparator" w:id="0">
    <w:p w:rsidR="00D91E51" w:rsidRDefault="00D91E51" w:rsidP="006C56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43540"/>
    <w:multiLevelType w:val="hybridMultilevel"/>
    <w:tmpl w:val="007E1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30439"/>
    <w:multiLevelType w:val="hybridMultilevel"/>
    <w:tmpl w:val="67B0577E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C92027"/>
    <w:multiLevelType w:val="hybridMultilevel"/>
    <w:tmpl w:val="7C601136"/>
    <w:lvl w:ilvl="0" w:tplc="F4C60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D64F66"/>
    <w:multiLevelType w:val="hybridMultilevel"/>
    <w:tmpl w:val="784C9722"/>
    <w:lvl w:ilvl="0" w:tplc="F4C6079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4F5413F3"/>
    <w:multiLevelType w:val="hybridMultilevel"/>
    <w:tmpl w:val="E7E25B0A"/>
    <w:lvl w:ilvl="0" w:tplc="F4C60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817104"/>
    <w:multiLevelType w:val="hybridMultilevel"/>
    <w:tmpl w:val="D2B2773A"/>
    <w:lvl w:ilvl="0" w:tplc="F4C6079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1B05"/>
    <w:rsid w:val="000047E6"/>
    <w:rsid w:val="000074B7"/>
    <w:rsid w:val="00032F6A"/>
    <w:rsid w:val="000434D8"/>
    <w:rsid w:val="0004499D"/>
    <w:rsid w:val="00073BAC"/>
    <w:rsid w:val="0007596F"/>
    <w:rsid w:val="000B2E75"/>
    <w:rsid w:val="000B3218"/>
    <w:rsid w:val="000B7DF8"/>
    <w:rsid w:val="000F3C46"/>
    <w:rsid w:val="00124086"/>
    <w:rsid w:val="00133926"/>
    <w:rsid w:val="00140ACF"/>
    <w:rsid w:val="00156709"/>
    <w:rsid w:val="00167573"/>
    <w:rsid w:val="001C0D30"/>
    <w:rsid w:val="001D65B5"/>
    <w:rsid w:val="00227091"/>
    <w:rsid w:val="00280374"/>
    <w:rsid w:val="002A2026"/>
    <w:rsid w:val="002C5E1D"/>
    <w:rsid w:val="002D1F9B"/>
    <w:rsid w:val="002E0C64"/>
    <w:rsid w:val="00327D26"/>
    <w:rsid w:val="003624EF"/>
    <w:rsid w:val="00362F8E"/>
    <w:rsid w:val="00367F77"/>
    <w:rsid w:val="003A3C46"/>
    <w:rsid w:val="003C1E4C"/>
    <w:rsid w:val="003C44F0"/>
    <w:rsid w:val="00405393"/>
    <w:rsid w:val="0042649F"/>
    <w:rsid w:val="004537D4"/>
    <w:rsid w:val="004757D8"/>
    <w:rsid w:val="00497072"/>
    <w:rsid w:val="004A0EE0"/>
    <w:rsid w:val="004E1414"/>
    <w:rsid w:val="00511B05"/>
    <w:rsid w:val="005320E4"/>
    <w:rsid w:val="00554C8B"/>
    <w:rsid w:val="005606E6"/>
    <w:rsid w:val="00560B7D"/>
    <w:rsid w:val="0059387A"/>
    <w:rsid w:val="005B3F9E"/>
    <w:rsid w:val="005C6E86"/>
    <w:rsid w:val="005F0AAE"/>
    <w:rsid w:val="00601FAD"/>
    <w:rsid w:val="00611BA4"/>
    <w:rsid w:val="00621641"/>
    <w:rsid w:val="006243BF"/>
    <w:rsid w:val="00632EB0"/>
    <w:rsid w:val="006424CA"/>
    <w:rsid w:val="00665F80"/>
    <w:rsid w:val="00677D23"/>
    <w:rsid w:val="00692DB2"/>
    <w:rsid w:val="006C27F3"/>
    <w:rsid w:val="006C458B"/>
    <w:rsid w:val="006C56A4"/>
    <w:rsid w:val="0071539C"/>
    <w:rsid w:val="00730DC6"/>
    <w:rsid w:val="0078535C"/>
    <w:rsid w:val="007864B8"/>
    <w:rsid w:val="007A36E7"/>
    <w:rsid w:val="007A646D"/>
    <w:rsid w:val="007B136A"/>
    <w:rsid w:val="007C2E50"/>
    <w:rsid w:val="008010AD"/>
    <w:rsid w:val="0081313E"/>
    <w:rsid w:val="008143FA"/>
    <w:rsid w:val="008215B6"/>
    <w:rsid w:val="0084049D"/>
    <w:rsid w:val="008420BB"/>
    <w:rsid w:val="00885A63"/>
    <w:rsid w:val="00886E9E"/>
    <w:rsid w:val="008E2F67"/>
    <w:rsid w:val="008F1EFE"/>
    <w:rsid w:val="00932ACA"/>
    <w:rsid w:val="009333B2"/>
    <w:rsid w:val="009B4415"/>
    <w:rsid w:val="009C0E9D"/>
    <w:rsid w:val="009C62F8"/>
    <w:rsid w:val="009E23C3"/>
    <w:rsid w:val="00AA1273"/>
    <w:rsid w:val="00AA7627"/>
    <w:rsid w:val="00AD026F"/>
    <w:rsid w:val="00AD2980"/>
    <w:rsid w:val="00AF7E1A"/>
    <w:rsid w:val="00B00F64"/>
    <w:rsid w:val="00B03AF5"/>
    <w:rsid w:val="00B205BF"/>
    <w:rsid w:val="00B24C04"/>
    <w:rsid w:val="00B400E6"/>
    <w:rsid w:val="00B84522"/>
    <w:rsid w:val="00BF37E8"/>
    <w:rsid w:val="00C16BC4"/>
    <w:rsid w:val="00C335DA"/>
    <w:rsid w:val="00C907F5"/>
    <w:rsid w:val="00C90BA2"/>
    <w:rsid w:val="00CA14CE"/>
    <w:rsid w:val="00CB4847"/>
    <w:rsid w:val="00CD71DA"/>
    <w:rsid w:val="00CD7CCE"/>
    <w:rsid w:val="00CE4379"/>
    <w:rsid w:val="00D17FAA"/>
    <w:rsid w:val="00D30C2E"/>
    <w:rsid w:val="00D51C3A"/>
    <w:rsid w:val="00D8463F"/>
    <w:rsid w:val="00D91E51"/>
    <w:rsid w:val="00DF6A74"/>
    <w:rsid w:val="00E019E6"/>
    <w:rsid w:val="00E21821"/>
    <w:rsid w:val="00E4144B"/>
    <w:rsid w:val="00E43C53"/>
    <w:rsid w:val="00E8352F"/>
    <w:rsid w:val="00ED626A"/>
    <w:rsid w:val="00EE5B64"/>
    <w:rsid w:val="00F013A9"/>
    <w:rsid w:val="00F01D45"/>
    <w:rsid w:val="00F57897"/>
    <w:rsid w:val="00F81B29"/>
    <w:rsid w:val="00F84FFF"/>
    <w:rsid w:val="00FA0333"/>
    <w:rsid w:val="00FD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F2A8B"/>
  <w15:docId w15:val="{7FD221EA-5A14-4D10-A932-47363B347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1B0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511B05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11B0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rsid w:val="00511B05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511B05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511B05"/>
    <w:pPr>
      <w:ind w:left="720"/>
      <w:contextualSpacing/>
    </w:pPr>
    <w:rPr>
      <w:rFonts w:eastAsia="Times New Roman"/>
      <w:lang w:eastAsia="ru-RU"/>
    </w:rPr>
  </w:style>
  <w:style w:type="paragraph" w:styleId="a4">
    <w:name w:val="No Spacing"/>
    <w:qFormat/>
    <w:rsid w:val="00511B0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Strong"/>
    <w:basedOn w:val="a0"/>
    <w:uiPriority w:val="22"/>
    <w:qFormat/>
    <w:rsid w:val="00511B05"/>
    <w:rPr>
      <w:b/>
      <w:bCs/>
    </w:rPr>
  </w:style>
  <w:style w:type="paragraph" w:styleId="a6">
    <w:name w:val="Body Text"/>
    <w:basedOn w:val="a"/>
    <w:link w:val="a7"/>
    <w:uiPriority w:val="99"/>
    <w:unhideWhenUsed/>
    <w:rsid w:val="009E23C3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9E23C3"/>
    <w:rPr>
      <w:rFonts w:ascii="Calibri" w:eastAsia="Calibri" w:hAnsi="Calibri" w:cs="Times New Roman"/>
    </w:rPr>
  </w:style>
  <w:style w:type="paragraph" w:customStyle="1" w:styleId="ParagraphStyle">
    <w:name w:val="Paragraph Style"/>
    <w:rsid w:val="008F1E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8">
    <w:name w:val="Table Grid"/>
    <w:basedOn w:val="a1"/>
    <w:uiPriority w:val="59"/>
    <w:rsid w:val="000B7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semiHidden/>
    <w:unhideWhenUsed/>
    <w:rsid w:val="006C56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C56A4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6C56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C56A4"/>
    <w:rPr>
      <w:rFonts w:ascii="Calibri" w:eastAsia="Calibri" w:hAnsi="Calibri" w:cs="Times New Roman"/>
    </w:rPr>
  </w:style>
  <w:style w:type="paragraph" w:customStyle="1" w:styleId="Standard">
    <w:name w:val="Standard"/>
    <w:rsid w:val="00CB484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d">
    <w:name w:val="Balloon Text"/>
    <w:basedOn w:val="a"/>
    <w:link w:val="ae"/>
    <w:uiPriority w:val="99"/>
    <w:semiHidden/>
    <w:unhideWhenUsed/>
    <w:rsid w:val="007153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1539C"/>
    <w:rPr>
      <w:rFonts w:ascii="Tahoma" w:eastAsia="Calibri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8143FA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/>
    </w:rPr>
  </w:style>
  <w:style w:type="paragraph" w:styleId="af">
    <w:name w:val="Normal (Web)"/>
    <w:basedOn w:val="a"/>
    <w:uiPriority w:val="99"/>
    <w:semiHidden/>
    <w:unhideWhenUsed/>
    <w:rsid w:val="004053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3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sv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nsc.1septembe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estival.1september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8F1510-B86C-4379-953A-715A660C5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14</Pages>
  <Words>4023</Words>
  <Characters>22937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ААШ</dc:creator>
  <cp:lastModifiedBy>USER</cp:lastModifiedBy>
  <cp:revision>21</cp:revision>
  <cp:lastPrinted>2021-09-24T17:01:00Z</cp:lastPrinted>
  <dcterms:created xsi:type="dcterms:W3CDTF">2018-09-13T08:18:00Z</dcterms:created>
  <dcterms:modified xsi:type="dcterms:W3CDTF">2021-11-10T15:55:00Z</dcterms:modified>
</cp:coreProperties>
</file>